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69BE9" w14:textId="77777777" w:rsidR="00277BA1" w:rsidRPr="00984D09" w:rsidRDefault="00D7202E" w:rsidP="00277BA1">
      <w:pPr>
        <w:pStyle w:val="NoSpacing"/>
        <w:rPr>
          <w:b/>
          <w:sz w:val="28"/>
          <w:szCs w:val="28"/>
        </w:rPr>
      </w:pPr>
      <w:r>
        <w:rPr>
          <w:noProof/>
        </w:rPr>
        <w:drawing>
          <wp:anchor distT="0" distB="0" distL="114300" distR="114300" simplePos="0" relativeHeight="251658240" behindDoc="0" locked="0" layoutInCell="1" allowOverlap="1" wp14:anchorId="1BCC5700" wp14:editId="09325EE4">
            <wp:simplePos x="0" y="0"/>
            <wp:positionH relativeFrom="column">
              <wp:posOffset>5547360</wp:posOffset>
            </wp:positionH>
            <wp:positionV relativeFrom="paragraph">
              <wp:posOffset>0</wp:posOffset>
            </wp:positionV>
            <wp:extent cx="656590" cy="740410"/>
            <wp:effectExtent l="0" t="0" r="0" b="2540"/>
            <wp:wrapSquare wrapText="bothSides"/>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59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BA1" w:rsidRPr="00984D09">
        <w:rPr>
          <w:b/>
          <w:sz w:val="28"/>
          <w:szCs w:val="28"/>
        </w:rPr>
        <w:t>Administrative Office of the Courts</w:t>
      </w:r>
    </w:p>
    <w:p w14:paraId="14E7F31E" w14:textId="5AC5CFC8" w:rsidR="00277BA1" w:rsidRPr="00396BD8" w:rsidRDefault="00277BA1" w:rsidP="00277BA1">
      <w:pPr>
        <w:rPr>
          <w:b/>
          <w:szCs w:val="24"/>
        </w:rPr>
      </w:pPr>
      <w:r w:rsidRPr="00396BD8">
        <w:rPr>
          <w:b/>
          <w:szCs w:val="24"/>
        </w:rPr>
        <w:t xml:space="preserve">Mediation and Conflict Resolution </w:t>
      </w:r>
      <w:r w:rsidR="00B279D6" w:rsidRPr="00396BD8">
        <w:rPr>
          <w:b/>
          <w:szCs w:val="24"/>
        </w:rPr>
        <w:t>Office (</w:t>
      </w:r>
      <w:r w:rsidR="003E3597" w:rsidRPr="00396BD8">
        <w:rPr>
          <w:b/>
          <w:szCs w:val="24"/>
        </w:rPr>
        <w:t>MACRO)</w:t>
      </w:r>
    </w:p>
    <w:p w14:paraId="21668597" w14:textId="743ABCA3" w:rsidR="00277BA1" w:rsidRPr="00396BD8" w:rsidRDefault="00281ABF" w:rsidP="00277BA1">
      <w:pPr>
        <w:rPr>
          <w:b/>
          <w:szCs w:val="24"/>
        </w:rPr>
      </w:pPr>
      <w:r w:rsidRPr="00396BD8">
        <w:rPr>
          <w:b/>
          <w:szCs w:val="24"/>
        </w:rPr>
        <w:t>187 Harry S. Truman Pkwy.</w:t>
      </w:r>
      <w:r w:rsidR="00277BA1" w:rsidRPr="00396BD8">
        <w:rPr>
          <w:b/>
          <w:szCs w:val="24"/>
        </w:rPr>
        <w:t>, Annapolis, MD 21401</w:t>
      </w:r>
    </w:p>
    <w:p w14:paraId="751FB477" w14:textId="6E4DD622" w:rsidR="00810C2D" w:rsidRPr="00F92FCF" w:rsidRDefault="0080720C" w:rsidP="00810C2D">
      <w:pPr>
        <w:rPr>
          <w:rFonts w:cs="Arial"/>
          <w:sz w:val="22"/>
          <w:szCs w:val="22"/>
        </w:rPr>
      </w:pPr>
      <w:r w:rsidRPr="003205B8">
        <w:rPr>
          <w:sz w:val="22"/>
          <w:szCs w:val="22"/>
        </w:rPr>
        <w:t>NOFA#:</w:t>
      </w:r>
      <w:r w:rsidR="008D3929" w:rsidRPr="003205B8">
        <w:rPr>
          <w:sz w:val="22"/>
          <w:szCs w:val="22"/>
        </w:rPr>
        <w:t xml:space="preserve"> </w:t>
      </w:r>
      <w:r w:rsidR="00810C2D" w:rsidRPr="003205B8">
        <w:rPr>
          <w:rFonts w:cs="Arial"/>
          <w:sz w:val="22"/>
          <w:szCs w:val="22"/>
        </w:rPr>
        <w:t>N</w:t>
      </w:r>
      <w:r w:rsidR="00F17253" w:rsidRPr="003205B8">
        <w:rPr>
          <w:rFonts w:cs="Arial"/>
          <w:sz w:val="22"/>
          <w:szCs w:val="22"/>
        </w:rPr>
        <w:t>2</w:t>
      </w:r>
      <w:r w:rsidR="00281ABF" w:rsidRPr="003205B8">
        <w:rPr>
          <w:rFonts w:cs="Arial"/>
          <w:sz w:val="22"/>
          <w:szCs w:val="22"/>
        </w:rPr>
        <w:t>1</w:t>
      </w:r>
      <w:r w:rsidR="009C4465" w:rsidRPr="003205B8">
        <w:rPr>
          <w:rFonts w:cs="Arial"/>
          <w:sz w:val="22"/>
          <w:szCs w:val="22"/>
        </w:rPr>
        <w:t>-</w:t>
      </w:r>
      <w:r w:rsidR="00810C2D" w:rsidRPr="003205B8">
        <w:rPr>
          <w:rFonts w:cs="Arial"/>
          <w:sz w:val="22"/>
          <w:szCs w:val="22"/>
        </w:rPr>
        <w:t>000</w:t>
      </w:r>
      <w:r w:rsidR="003205B8" w:rsidRPr="003205B8">
        <w:rPr>
          <w:rFonts w:cs="Arial"/>
          <w:sz w:val="22"/>
          <w:szCs w:val="22"/>
        </w:rPr>
        <w:t>7</w:t>
      </w:r>
      <w:r w:rsidR="009C4465" w:rsidRPr="003205B8">
        <w:rPr>
          <w:rFonts w:cs="Arial"/>
          <w:sz w:val="22"/>
          <w:szCs w:val="22"/>
        </w:rPr>
        <w:t>-</w:t>
      </w:r>
      <w:r w:rsidR="00810C2D" w:rsidRPr="003205B8">
        <w:rPr>
          <w:rFonts w:cs="Arial"/>
          <w:sz w:val="22"/>
          <w:szCs w:val="22"/>
        </w:rPr>
        <w:t>25G</w:t>
      </w:r>
    </w:p>
    <w:p w14:paraId="5C5B256D" w14:textId="77777777" w:rsidR="00810C2D" w:rsidRPr="00F92FCF" w:rsidRDefault="00810C2D" w:rsidP="00810C2D">
      <w:pPr>
        <w:rPr>
          <w:rFonts w:cs="Arial"/>
          <w:sz w:val="10"/>
          <w:szCs w:val="22"/>
        </w:rPr>
      </w:pPr>
    </w:p>
    <w:p w14:paraId="2FB7AB87" w14:textId="2E9D2F17" w:rsidR="00277BA1" w:rsidRPr="00984D09" w:rsidRDefault="00277BA1" w:rsidP="00277BA1">
      <w:pPr>
        <w:pStyle w:val="NoSpacing"/>
        <w:jc w:val="center"/>
        <w:rPr>
          <w:b/>
          <w:sz w:val="32"/>
          <w:szCs w:val="32"/>
        </w:rPr>
      </w:pPr>
      <w:r w:rsidRPr="00984D09">
        <w:rPr>
          <w:rFonts w:cs="Calibri"/>
          <w:b/>
          <w:sz w:val="32"/>
          <w:szCs w:val="32"/>
        </w:rPr>
        <w:t>Fiscal Year 20</w:t>
      </w:r>
      <w:r w:rsidR="004265CB">
        <w:rPr>
          <w:rFonts w:cs="Calibri"/>
          <w:b/>
          <w:sz w:val="32"/>
          <w:szCs w:val="32"/>
        </w:rPr>
        <w:t>2</w:t>
      </w:r>
      <w:r w:rsidR="00281ABF">
        <w:rPr>
          <w:rFonts w:cs="Calibri"/>
          <w:b/>
          <w:sz w:val="32"/>
          <w:szCs w:val="32"/>
        </w:rPr>
        <w:t>1</w:t>
      </w:r>
      <w:r w:rsidRPr="00984D09">
        <w:rPr>
          <w:rFonts w:cs="Calibri"/>
          <w:b/>
          <w:sz w:val="32"/>
          <w:szCs w:val="32"/>
        </w:rPr>
        <w:t xml:space="preserve"> Community M</w:t>
      </w:r>
      <w:bookmarkStart w:id="0" w:name="_GoBack"/>
      <w:bookmarkEnd w:id="0"/>
      <w:r w:rsidRPr="00984D09">
        <w:rPr>
          <w:rFonts w:cs="Calibri"/>
          <w:b/>
          <w:sz w:val="32"/>
          <w:szCs w:val="32"/>
        </w:rPr>
        <w:t>ediation Performance Grant</w:t>
      </w:r>
    </w:p>
    <w:p w14:paraId="343C2738" w14:textId="77777777" w:rsidR="00277BA1" w:rsidRPr="00E67E10" w:rsidRDefault="00277BA1" w:rsidP="00277BA1">
      <w:pPr>
        <w:pStyle w:val="NoSpacing"/>
        <w:jc w:val="center"/>
        <w:rPr>
          <w:b/>
          <w:sz w:val="28"/>
          <w:szCs w:val="28"/>
        </w:rPr>
      </w:pPr>
      <w:r w:rsidRPr="00E67E10">
        <w:rPr>
          <w:b/>
          <w:sz w:val="28"/>
          <w:szCs w:val="28"/>
        </w:rPr>
        <w:t>Grant Application Cover Sheet</w:t>
      </w:r>
    </w:p>
    <w:p w14:paraId="02B96CA2" w14:textId="77777777" w:rsidR="00F92FCF" w:rsidRDefault="00F92FCF" w:rsidP="00277BA1">
      <w:pPr>
        <w:pStyle w:val="NoSpacing"/>
        <w:spacing w:line="360" w:lineRule="auto"/>
        <w:rPr>
          <w:b/>
          <w:szCs w:val="24"/>
        </w:rPr>
      </w:pPr>
    </w:p>
    <w:p w14:paraId="1E893BCD" w14:textId="77777777" w:rsidR="00277BA1" w:rsidRPr="00984D09" w:rsidRDefault="004619F7" w:rsidP="00277BA1">
      <w:pPr>
        <w:pStyle w:val="NoSpacing"/>
        <w:spacing w:line="360" w:lineRule="auto"/>
        <w:rPr>
          <w:szCs w:val="24"/>
        </w:rPr>
      </w:pPr>
      <w:r>
        <w:rPr>
          <w:b/>
          <w:szCs w:val="24"/>
        </w:rPr>
        <w:t xml:space="preserve">Applicant </w:t>
      </w:r>
      <w:r w:rsidR="00277BA1" w:rsidRPr="00984D09">
        <w:rPr>
          <w:b/>
          <w:szCs w:val="24"/>
        </w:rPr>
        <w:t>Organization Name</w:t>
      </w:r>
      <w:r w:rsidR="00277BA1" w:rsidRPr="00984D09">
        <w:rPr>
          <w:szCs w:val="24"/>
        </w:rPr>
        <w:t xml:space="preserve">:  </w:t>
      </w:r>
    </w:p>
    <w:p w14:paraId="11C7DCC1" w14:textId="77777777" w:rsidR="00277BA1" w:rsidRDefault="0080720C" w:rsidP="00277BA1">
      <w:pPr>
        <w:pStyle w:val="NoSpacing"/>
        <w:spacing w:line="360" w:lineRule="auto"/>
        <w:rPr>
          <w:b/>
          <w:szCs w:val="24"/>
        </w:rPr>
      </w:pPr>
      <w:r>
        <w:rPr>
          <w:b/>
          <w:szCs w:val="24"/>
        </w:rPr>
        <w:t xml:space="preserve">Office/Department/Unit </w:t>
      </w:r>
      <w:r w:rsidRPr="00E67E10">
        <w:rPr>
          <w:b/>
          <w:sz w:val="18"/>
          <w:szCs w:val="18"/>
        </w:rPr>
        <w:t>(if applicable)</w:t>
      </w:r>
      <w:r w:rsidR="00277BA1" w:rsidRPr="00984D09">
        <w:rPr>
          <w:b/>
          <w:szCs w:val="24"/>
        </w:rPr>
        <w:t xml:space="preserve">: </w:t>
      </w:r>
    </w:p>
    <w:p w14:paraId="3B6C81D9" w14:textId="77777777" w:rsidR="001D5F9D" w:rsidRPr="00984D09" w:rsidRDefault="004619F7" w:rsidP="00277BA1">
      <w:pPr>
        <w:pStyle w:val="NoSpacing"/>
        <w:spacing w:line="360" w:lineRule="auto"/>
        <w:rPr>
          <w:b/>
          <w:szCs w:val="24"/>
        </w:rPr>
      </w:pPr>
      <w:r>
        <w:rPr>
          <w:b/>
          <w:szCs w:val="24"/>
        </w:rPr>
        <w:t xml:space="preserve">Program Name </w:t>
      </w:r>
      <w:r w:rsidRPr="004619F7">
        <w:rPr>
          <w:b/>
          <w:sz w:val="18"/>
          <w:szCs w:val="24"/>
        </w:rPr>
        <w:t>(if different)</w:t>
      </w:r>
      <w:r w:rsidR="001D5F9D">
        <w:rPr>
          <w:b/>
          <w:szCs w:val="24"/>
        </w:rPr>
        <w:t xml:space="preserve">: </w:t>
      </w:r>
    </w:p>
    <w:p w14:paraId="4CBE4257" w14:textId="77777777" w:rsidR="00277BA1" w:rsidRPr="00984D09" w:rsidRDefault="00277BA1" w:rsidP="00277BA1">
      <w:pPr>
        <w:pStyle w:val="NoSpacing"/>
        <w:spacing w:line="360" w:lineRule="auto"/>
        <w:rPr>
          <w:szCs w:val="24"/>
        </w:rPr>
      </w:pPr>
      <w:r w:rsidRPr="00984D09">
        <w:rPr>
          <w:b/>
          <w:szCs w:val="24"/>
        </w:rPr>
        <w:t>Address</w:t>
      </w:r>
      <w:r w:rsidRPr="00984D09">
        <w:rPr>
          <w:szCs w:val="24"/>
        </w:rPr>
        <w:t xml:space="preserve">:  </w:t>
      </w:r>
    </w:p>
    <w:p w14:paraId="3A03DBA6" w14:textId="77777777" w:rsidR="00277BA1" w:rsidRPr="00984D09" w:rsidRDefault="00277BA1" w:rsidP="00277BA1">
      <w:pPr>
        <w:pStyle w:val="NoSpacing"/>
        <w:spacing w:line="360" w:lineRule="auto"/>
        <w:rPr>
          <w:szCs w:val="24"/>
        </w:rPr>
      </w:pPr>
      <w:r w:rsidRPr="00984D09">
        <w:rPr>
          <w:b/>
          <w:szCs w:val="24"/>
        </w:rPr>
        <w:t>City</w:t>
      </w:r>
      <w:r w:rsidRPr="00984D09">
        <w:rPr>
          <w:szCs w:val="24"/>
        </w:rPr>
        <w:t xml:space="preserve">:                                 </w:t>
      </w:r>
      <w:r w:rsidRPr="00984D09">
        <w:rPr>
          <w:szCs w:val="24"/>
        </w:rPr>
        <w:tab/>
      </w:r>
      <w:r w:rsidRPr="00984D09">
        <w:rPr>
          <w:szCs w:val="24"/>
        </w:rPr>
        <w:tab/>
      </w:r>
      <w:r w:rsidRPr="00984D09">
        <w:rPr>
          <w:szCs w:val="24"/>
        </w:rPr>
        <w:tab/>
      </w:r>
      <w:r w:rsidRPr="00984D09">
        <w:rPr>
          <w:b/>
          <w:szCs w:val="24"/>
        </w:rPr>
        <w:t>State</w:t>
      </w:r>
      <w:r w:rsidRPr="00984D09">
        <w:rPr>
          <w:szCs w:val="24"/>
        </w:rPr>
        <w:t>:</w:t>
      </w:r>
      <w:r w:rsidRPr="00984D09">
        <w:rPr>
          <w:szCs w:val="24"/>
        </w:rPr>
        <w:tab/>
      </w:r>
      <w:r w:rsidRPr="00984D09">
        <w:rPr>
          <w:szCs w:val="24"/>
        </w:rPr>
        <w:tab/>
      </w:r>
      <w:r w:rsidRPr="00984D09">
        <w:rPr>
          <w:szCs w:val="24"/>
        </w:rPr>
        <w:tab/>
      </w:r>
      <w:r w:rsidRPr="00984D09">
        <w:rPr>
          <w:b/>
          <w:szCs w:val="24"/>
        </w:rPr>
        <w:t>ZIP</w:t>
      </w:r>
      <w:r w:rsidRPr="00984D09">
        <w:rPr>
          <w:szCs w:val="24"/>
        </w:rPr>
        <w:t xml:space="preserve">:                    </w:t>
      </w:r>
    </w:p>
    <w:p w14:paraId="410E3331" w14:textId="77777777" w:rsidR="00277BA1" w:rsidRDefault="00277BA1" w:rsidP="00277BA1">
      <w:pPr>
        <w:pStyle w:val="NoSpacing"/>
        <w:spacing w:line="360" w:lineRule="auto"/>
        <w:rPr>
          <w:szCs w:val="24"/>
        </w:rPr>
      </w:pPr>
      <w:r w:rsidRPr="00984D09">
        <w:rPr>
          <w:b/>
          <w:szCs w:val="24"/>
        </w:rPr>
        <w:t>Federal Employee Identification Number (FEIN)</w:t>
      </w:r>
      <w:r w:rsidRPr="00984D09">
        <w:rPr>
          <w:szCs w:val="24"/>
        </w:rPr>
        <w:t xml:space="preserve">:  </w:t>
      </w:r>
      <w:r w:rsidR="00935C09">
        <w:rPr>
          <w:szCs w:val="24"/>
        </w:rPr>
        <w:tab/>
      </w:r>
      <w:r w:rsidR="00935C09">
        <w:rPr>
          <w:szCs w:val="24"/>
        </w:rPr>
        <w:tab/>
      </w:r>
      <w:r w:rsidR="00935C09">
        <w:rPr>
          <w:szCs w:val="24"/>
        </w:rPr>
        <w:tab/>
      </w:r>
      <w:r w:rsidR="001D5F9D" w:rsidRPr="00E67E10">
        <w:rPr>
          <w:b/>
          <w:szCs w:val="24"/>
        </w:rPr>
        <w:t>DUNS:</w:t>
      </w:r>
      <w:r w:rsidR="001D5F9D">
        <w:rPr>
          <w:szCs w:val="24"/>
        </w:rPr>
        <w:t xml:space="preserve"> N/A</w:t>
      </w:r>
    </w:p>
    <w:p w14:paraId="58CEA801" w14:textId="77777777" w:rsidR="00C7249B" w:rsidRDefault="00F112A9" w:rsidP="00C7249B">
      <w:pPr>
        <w:pStyle w:val="NoSpacing"/>
        <w:rPr>
          <w:szCs w:val="24"/>
        </w:rPr>
      </w:pPr>
      <w:r>
        <w:rPr>
          <w:b/>
          <w:szCs w:val="24"/>
        </w:rPr>
        <w:t xml:space="preserve">Estimated </w:t>
      </w:r>
      <w:r w:rsidR="00B16DC5" w:rsidRPr="00B16DC5">
        <w:rPr>
          <w:b/>
          <w:szCs w:val="24"/>
        </w:rPr>
        <w:t xml:space="preserve">Performance </w:t>
      </w:r>
      <w:r>
        <w:rPr>
          <w:b/>
          <w:szCs w:val="24"/>
        </w:rPr>
        <w:t>Award</w:t>
      </w:r>
      <w:r w:rsidR="00B16DC5" w:rsidRPr="00B16DC5">
        <w:rPr>
          <w:b/>
          <w:szCs w:val="24"/>
        </w:rPr>
        <w:t>:</w:t>
      </w:r>
      <w:r w:rsidR="00880297">
        <w:rPr>
          <w:b/>
          <w:szCs w:val="24"/>
        </w:rPr>
        <w:t xml:space="preserve"> $</w:t>
      </w:r>
      <w:r w:rsidR="00C7249B">
        <w:rPr>
          <w:szCs w:val="24"/>
        </w:rPr>
        <w:tab/>
      </w:r>
      <w:r w:rsidR="00C7249B">
        <w:rPr>
          <w:szCs w:val="24"/>
        </w:rPr>
        <w:tab/>
      </w:r>
      <w:r w:rsidR="00C7249B">
        <w:rPr>
          <w:szCs w:val="24"/>
        </w:rPr>
        <w:tab/>
      </w:r>
      <w:r w:rsidR="00C7249B">
        <w:rPr>
          <w:szCs w:val="24"/>
        </w:rPr>
        <w:tab/>
      </w:r>
      <w:r w:rsidR="00C7249B">
        <w:rPr>
          <w:szCs w:val="24"/>
        </w:rPr>
        <w:tab/>
      </w:r>
      <w:r w:rsidR="00B16DC5" w:rsidRPr="00B16DC5">
        <w:rPr>
          <w:b/>
          <w:szCs w:val="24"/>
        </w:rPr>
        <w:t>Funds Raised</w:t>
      </w:r>
      <w:r w:rsidR="00C7249B" w:rsidRPr="00B16DC5">
        <w:rPr>
          <w:b/>
          <w:szCs w:val="24"/>
        </w:rPr>
        <w:t>:</w:t>
      </w:r>
      <w:r w:rsidR="00C7249B" w:rsidRPr="00E67E10">
        <w:rPr>
          <w:szCs w:val="24"/>
        </w:rPr>
        <w:t xml:space="preserve"> </w:t>
      </w:r>
      <w:r w:rsidR="00880297">
        <w:rPr>
          <w:szCs w:val="24"/>
        </w:rPr>
        <w:t>$</w:t>
      </w:r>
      <w:r w:rsidR="00C7249B">
        <w:rPr>
          <w:szCs w:val="24"/>
        </w:rPr>
        <w:t xml:space="preserve">       </w:t>
      </w:r>
    </w:p>
    <w:p w14:paraId="0B1019F7" w14:textId="77777777" w:rsidR="00A15F2E" w:rsidRPr="00E67E10" w:rsidRDefault="00A15F2E" w:rsidP="00C7249B">
      <w:pPr>
        <w:pStyle w:val="NoSpacing"/>
        <w:rPr>
          <w:sz w:val="18"/>
          <w:szCs w:val="18"/>
        </w:rPr>
      </w:pPr>
      <w:r>
        <w:rPr>
          <w:szCs w:val="24"/>
        </w:rPr>
        <w:tab/>
      </w:r>
      <w:r>
        <w:rPr>
          <w:szCs w:val="24"/>
        </w:rPr>
        <w:tab/>
      </w:r>
      <w:r>
        <w:rPr>
          <w:szCs w:val="24"/>
        </w:rPr>
        <w:tab/>
      </w:r>
      <w:r w:rsidR="00935C09">
        <w:rPr>
          <w:szCs w:val="24"/>
        </w:rPr>
        <w:tab/>
      </w:r>
      <w:r>
        <w:rPr>
          <w:szCs w:val="24"/>
        </w:rPr>
        <w:t xml:space="preserve"> </w:t>
      </w:r>
      <w:r w:rsidR="00C7249B">
        <w:rPr>
          <w:szCs w:val="24"/>
        </w:rPr>
        <w:tab/>
      </w:r>
      <w:r w:rsidR="00C7249B">
        <w:rPr>
          <w:szCs w:val="24"/>
        </w:rPr>
        <w:tab/>
      </w:r>
      <w:r w:rsidR="00C7249B">
        <w:rPr>
          <w:szCs w:val="24"/>
        </w:rPr>
        <w:tab/>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160"/>
        <w:gridCol w:w="1800"/>
        <w:gridCol w:w="3690"/>
      </w:tblGrid>
      <w:tr w:rsidR="00277BA1" w:rsidRPr="00984D09" w14:paraId="2F3DADF9" w14:textId="77777777" w:rsidTr="00E67E10">
        <w:tc>
          <w:tcPr>
            <w:tcW w:w="2628" w:type="dxa"/>
            <w:tcBorders>
              <w:bottom w:val="single" w:sz="4" w:space="0" w:color="auto"/>
            </w:tcBorders>
            <w:shd w:val="clear" w:color="auto" w:fill="BFBFBF"/>
          </w:tcPr>
          <w:p w14:paraId="03C0C5EB" w14:textId="77777777" w:rsidR="00277BA1" w:rsidRPr="00984D09" w:rsidRDefault="00810C2D" w:rsidP="00984D09">
            <w:pPr>
              <w:pStyle w:val="NoSpacing"/>
              <w:rPr>
                <w:rFonts w:eastAsia="Calibri"/>
                <w:b/>
                <w:szCs w:val="22"/>
              </w:rPr>
            </w:pPr>
            <w:r>
              <w:rPr>
                <w:rFonts w:eastAsia="Calibri"/>
                <w:b/>
                <w:szCs w:val="22"/>
              </w:rPr>
              <w:t xml:space="preserve">Applicant Organization </w:t>
            </w:r>
            <w:r w:rsidR="00277BA1" w:rsidRPr="00984D09">
              <w:rPr>
                <w:rFonts w:eastAsia="Calibri"/>
                <w:b/>
                <w:szCs w:val="22"/>
              </w:rPr>
              <w:t>Personnel</w:t>
            </w:r>
          </w:p>
        </w:tc>
        <w:tc>
          <w:tcPr>
            <w:tcW w:w="2160" w:type="dxa"/>
            <w:tcBorders>
              <w:bottom w:val="single" w:sz="4" w:space="0" w:color="auto"/>
            </w:tcBorders>
            <w:shd w:val="clear" w:color="auto" w:fill="BFBFBF"/>
          </w:tcPr>
          <w:p w14:paraId="157569CB" w14:textId="77777777" w:rsidR="00277BA1" w:rsidRPr="00984D09" w:rsidRDefault="00277BA1" w:rsidP="00984D09">
            <w:pPr>
              <w:pStyle w:val="NoSpacing"/>
              <w:rPr>
                <w:rFonts w:eastAsia="Calibri"/>
                <w:b/>
                <w:szCs w:val="22"/>
              </w:rPr>
            </w:pPr>
            <w:r w:rsidRPr="00984D09">
              <w:rPr>
                <w:rFonts w:eastAsia="Calibri"/>
                <w:b/>
                <w:szCs w:val="22"/>
              </w:rPr>
              <w:t>Name</w:t>
            </w:r>
          </w:p>
        </w:tc>
        <w:tc>
          <w:tcPr>
            <w:tcW w:w="1800" w:type="dxa"/>
            <w:tcBorders>
              <w:bottom w:val="single" w:sz="4" w:space="0" w:color="auto"/>
            </w:tcBorders>
            <w:shd w:val="clear" w:color="auto" w:fill="BFBFBF"/>
          </w:tcPr>
          <w:p w14:paraId="546844AC" w14:textId="77777777" w:rsidR="00277BA1" w:rsidRPr="00984D09" w:rsidRDefault="00277BA1" w:rsidP="00984D09">
            <w:pPr>
              <w:pStyle w:val="NoSpacing"/>
              <w:rPr>
                <w:rFonts w:eastAsia="Calibri"/>
                <w:b/>
                <w:szCs w:val="22"/>
              </w:rPr>
            </w:pPr>
            <w:r w:rsidRPr="00984D09">
              <w:rPr>
                <w:rFonts w:eastAsia="Calibri"/>
                <w:b/>
                <w:szCs w:val="22"/>
              </w:rPr>
              <w:t>Phone Number</w:t>
            </w:r>
          </w:p>
        </w:tc>
        <w:tc>
          <w:tcPr>
            <w:tcW w:w="3690" w:type="dxa"/>
            <w:tcBorders>
              <w:bottom w:val="single" w:sz="4" w:space="0" w:color="auto"/>
            </w:tcBorders>
            <w:shd w:val="clear" w:color="auto" w:fill="BFBFBF"/>
          </w:tcPr>
          <w:p w14:paraId="3F1F4F9A" w14:textId="77777777" w:rsidR="00277BA1" w:rsidRPr="00984D09" w:rsidRDefault="00277BA1" w:rsidP="00984D09">
            <w:pPr>
              <w:pStyle w:val="NoSpacing"/>
              <w:rPr>
                <w:rFonts w:eastAsia="Calibri"/>
                <w:b/>
                <w:szCs w:val="22"/>
              </w:rPr>
            </w:pPr>
            <w:r w:rsidRPr="00984D09">
              <w:rPr>
                <w:rFonts w:eastAsia="Calibri"/>
                <w:b/>
                <w:szCs w:val="22"/>
              </w:rPr>
              <w:t>Email</w:t>
            </w:r>
          </w:p>
        </w:tc>
      </w:tr>
      <w:tr w:rsidR="001D5F9D" w:rsidRPr="00984D09" w14:paraId="61AFD482" w14:textId="77777777" w:rsidTr="00E67E10">
        <w:tc>
          <w:tcPr>
            <w:tcW w:w="2628" w:type="dxa"/>
            <w:tcBorders>
              <w:bottom w:val="single" w:sz="4" w:space="0" w:color="auto"/>
            </w:tcBorders>
            <w:shd w:val="clear" w:color="auto" w:fill="auto"/>
          </w:tcPr>
          <w:p w14:paraId="6C47F9ED" w14:textId="77777777" w:rsidR="001D5F9D" w:rsidRPr="00984D09" w:rsidRDefault="001D5F9D" w:rsidP="00984D09">
            <w:pPr>
              <w:pStyle w:val="NoSpacing"/>
              <w:rPr>
                <w:rFonts w:eastAsia="Calibri"/>
                <w:szCs w:val="22"/>
              </w:rPr>
            </w:pPr>
            <w:r w:rsidRPr="00F33BD8">
              <w:rPr>
                <w:rFonts w:eastAsia="Calibri"/>
                <w:szCs w:val="22"/>
              </w:rPr>
              <w:t>Administrative Judge</w:t>
            </w:r>
            <w:r w:rsidR="00EC03A9">
              <w:rPr>
                <w:rFonts w:eastAsia="Calibri"/>
                <w:szCs w:val="22"/>
              </w:rPr>
              <w:t>/ Organization Director</w:t>
            </w:r>
            <w:r w:rsidR="00285744">
              <w:rPr>
                <w:rFonts w:eastAsia="Calibri"/>
                <w:szCs w:val="22"/>
              </w:rPr>
              <w:t>:</w:t>
            </w:r>
          </w:p>
        </w:tc>
        <w:tc>
          <w:tcPr>
            <w:tcW w:w="2160" w:type="dxa"/>
            <w:tcBorders>
              <w:bottom w:val="single" w:sz="4" w:space="0" w:color="auto"/>
            </w:tcBorders>
            <w:shd w:val="clear" w:color="auto" w:fill="auto"/>
          </w:tcPr>
          <w:p w14:paraId="204BFC73" w14:textId="77777777" w:rsidR="001D5F9D" w:rsidRPr="00984D09" w:rsidRDefault="001D5F9D" w:rsidP="00984D09">
            <w:pPr>
              <w:pStyle w:val="NoSpacing"/>
              <w:rPr>
                <w:rFonts w:eastAsia="Calibri"/>
                <w:szCs w:val="22"/>
              </w:rPr>
            </w:pPr>
          </w:p>
        </w:tc>
        <w:tc>
          <w:tcPr>
            <w:tcW w:w="1800" w:type="dxa"/>
            <w:tcBorders>
              <w:bottom w:val="single" w:sz="4" w:space="0" w:color="auto"/>
            </w:tcBorders>
            <w:shd w:val="clear" w:color="auto" w:fill="auto"/>
          </w:tcPr>
          <w:p w14:paraId="1E208B4A" w14:textId="77777777" w:rsidR="001D5F9D" w:rsidRPr="00984D09" w:rsidRDefault="001D5F9D" w:rsidP="00984D09">
            <w:pPr>
              <w:pStyle w:val="NoSpacing"/>
              <w:rPr>
                <w:rFonts w:eastAsia="Calibri"/>
                <w:szCs w:val="22"/>
              </w:rPr>
            </w:pPr>
          </w:p>
        </w:tc>
        <w:tc>
          <w:tcPr>
            <w:tcW w:w="3690" w:type="dxa"/>
            <w:tcBorders>
              <w:bottom w:val="single" w:sz="4" w:space="0" w:color="auto"/>
            </w:tcBorders>
            <w:shd w:val="clear" w:color="auto" w:fill="auto"/>
          </w:tcPr>
          <w:p w14:paraId="618C629C" w14:textId="77777777" w:rsidR="001D5F9D" w:rsidRPr="00984D09" w:rsidRDefault="001D5F9D" w:rsidP="00984D09">
            <w:pPr>
              <w:pStyle w:val="NoSpacing"/>
              <w:rPr>
                <w:rFonts w:eastAsia="Calibri"/>
                <w:sz w:val="20"/>
              </w:rPr>
            </w:pPr>
          </w:p>
        </w:tc>
      </w:tr>
      <w:tr w:rsidR="00277BA1" w:rsidRPr="00984D09" w14:paraId="5EB83909" w14:textId="77777777" w:rsidTr="00F92FCF">
        <w:tc>
          <w:tcPr>
            <w:tcW w:w="2628" w:type="dxa"/>
            <w:shd w:val="clear" w:color="auto" w:fill="FFFFFF"/>
          </w:tcPr>
          <w:p w14:paraId="31787743" w14:textId="77777777" w:rsidR="00277BA1" w:rsidRPr="00984D09" w:rsidRDefault="00EC03A9" w:rsidP="00984D09">
            <w:pPr>
              <w:pStyle w:val="NoSpacing"/>
              <w:rPr>
                <w:rFonts w:eastAsia="Calibri"/>
                <w:szCs w:val="22"/>
              </w:rPr>
            </w:pPr>
            <w:r>
              <w:rPr>
                <w:rFonts w:eastAsia="Calibri"/>
                <w:szCs w:val="22"/>
              </w:rPr>
              <w:t>Court Administrator/</w:t>
            </w:r>
          </w:p>
          <w:p w14:paraId="75841EBA" w14:textId="77777777" w:rsidR="00277BA1" w:rsidRPr="00984D09" w:rsidRDefault="00EC03A9" w:rsidP="00984D09">
            <w:pPr>
              <w:pStyle w:val="NoSpacing"/>
              <w:rPr>
                <w:rFonts w:eastAsia="Calibri"/>
                <w:szCs w:val="22"/>
              </w:rPr>
            </w:pPr>
            <w:r>
              <w:rPr>
                <w:rFonts w:eastAsia="Calibri"/>
                <w:szCs w:val="22"/>
              </w:rPr>
              <w:t>Administrative Clerk:</w:t>
            </w:r>
          </w:p>
        </w:tc>
        <w:tc>
          <w:tcPr>
            <w:tcW w:w="2160" w:type="dxa"/>
            <w:shd w:val="clear" w:color="auto" w:fill="FFFFFF"/>
          </w:tcPr>
          <w:p w14:paraId="689BBA28" w14:textId="77777777" w:rsidR="00277BA1" w:rsidRPr="00984D09" w:rsidRDefault="00277BA1" w:rsidP="00984D09">
            <w:pPr>
              <w:pStyle w:val="NoSpacing"/>
              <w:rPr>
                <w:rFonts w:eastAsia="Calibri"/>
                <w:szCs w:val="22"/>
              </w:rPr>
            </w:pPr>
          </w:p>
        </w:tc>
        <w:tc>
          <w:tcPr>
            <w:tcW w:w="1800" w:type="dxa"/>
            <w:shd w:val="clear" w:color="auto" w:fill="FFFFFF"/>
          </w:tcPr>
          <w:p w14:paraId="394182A6" w14:textId="77777777" w:rsidR="00277BA1" w:rsidRPr="00984D09" w:rsidRDefault="00277BA1" w:rsidP="00984D09">
            <w:pPr>
              <w:pStyle w:val="NoSpacing"/>
              <w:rPr>
                <w:rFonts w:eastAsia="Calibri"/>
                <w:szCs w:val="22"/>
              </w:rPr>
            </w:pPr>
          </w:p>
        </w:tc>
        <w:tc>
          <w:tcPr>
            <w:tcW w:w="3690" w:type="dxa"/>
            <w:shd w:val="clear" w:color="auto" w:fill="FFFFFF"/>
          </w:tcPr>
          <w:p w14:paraId="213DE649" w14:textId="77777777" w:rsidR="00277BA1" w:rsidRPr="00984D09" w:rsidRDefault="00277BA1" w:rsidP="00984D09">
            <w:pPr>
              <w:pStyle w:val="NoSpacing"/>
              <w:rPr>
                <w:rFonts w:eastAsia="Calibri"/>
                <w:sz w:val="20"/>
              </w:rPr>
            </w:pPr>
          </w:p>
        </w:tc>
      </w:tr>
      <w:tr w:rsidR="00277BA1" w:rsidRPr="00984D09" w14:paraId="50185C51" w14:textId="77777777" w:rsidTr="00E67E10">
        <w:tc>
          <w:tcPr>
            <w:tcW w:w="2628" w:type="dxa"/>
            <w:shd w:val="clear" w:color="auto" w:fill="auto"/>
          </w:tcPr>
          <w:p w14:paraId="5C710927" w14:textId="77777777" w:rsidR="00277BA1" w:rsidRPr="00984D09" w:rsidRDefault="00277BA1" w:rsidP="00984D09">
            <w:pPr>
              <w:pStyle w:val="NoSpacing"/>
              <w:rPr>
                <w:rFonts w:eastAsia="Calibri"/>
                <w:szCs w:val="22"/>
              </w:rPr>
            </w:pPr>
            <w:r w:rsidRPr="00984D09">
              <w:rPr>
                <w:rFonts w:eastAsia="Calibri"/>
                <w:szCs w:val="22"/>
              </w:rPr>
              <w:t>Project Manager:</w:t>
            </w:r>
          </w:p>
          <w:p w14:paraId="7778F2CF" w14:textId="77777777" w:rsidR="00277BA1" w:rsidRPr="00984D09" w:rsidRDefault="00277BA1" w:rsidP="00984D09">
            <w:pPr>
              <w:pStyle w:val="NoSpacing"/>
              <w:rPr>
                <w:rFonts w:eastAsia="Calibri"/>
                <w:szCs w:val="22"/>
              </w:rPr>
            </w:pPr>
          </w:p>
        </w:tc>
        <w:tc>
          <w:tcPr>
            <w:tcW w:w="2160" w:type="dxa"/>
            <w:shd w:val="clear" w:color="auto" w:fill="auto"/>
          </w:tcPr>
          <w:p w14:paraId="7607E0A3" w14:textId="77777777" w:rsidR="00277BA1" w:rsidRPr="00984D09" w:rsidRDefault="00277BA1" w:rsidP="00984D09">
            <w:pPr>
              <w:pStyle w:val="NoSpacing"/>
              <w:rPr>
                <w:rFonts w:eastAsia="Calibri"/>
                <w:szCs w:val="22"/>
              </w:rPr>
            </w:pPr>
          </w:p>
        </w:tc>
        <w:tc>
          <w:tcPr>
            <w:tcW w:w="1800" w:type="dxa"/>
            <w:shd w:val="clear" w:color="auto" w:fill="auto"/>
          </w:tcPr>
          <w:p w14:paraId="2741CDB8" w14:textId="77777777" w:rsidR="00277BA1" w:rsidRPr="00984D09" w:rsidRDefault="00277BA1" w:rsidP="00984D09">
            <w:pPr>
              <w:pStyle w:val="NoSpacing"/>
              <w:rPr>
                <w:rFonts w:eastAsia="Calibri"/>
                <w:szCs w:val="22"/>
              </w:rPr>
            </w:pPr>
          </w:p>
        </w:tc>
        <w:tc>
          <w:tcPr>
            <w:tcW w:w="3690" w:type="dxa"/>
            <w:shd w:val="clear" w:color="auto" w:fill="auto"/>
          </w:tcPr>
          <w:p w14:paraId="227DD31A" w14:textId="77777777" w:rsidR="00277BA1" w:rsidRPr="00984D09" w:rsidRDefault="00277BA1" w:rsidP="00984D09">
            <w:pPr>
              <w:pStyle w:val="NoSpacing"/>
              <w:rPr>
                <w:rFonts w:eastAsia="Calibri"/>
                <w:sz w:val="20"/>
              </w:rPr>
            </w:pPr>
          </w:p>
        </w:tc>
      </w:tr>
      <w:tr w:rsidR="00277BA1" w:rsidRPr="00984D09" w14:paraId="608D802E" w14:textId="77777777" w:rsidTr="00E67E10">
        <w:tc>
          <w:tcPr>
            <w:tcW w:w="2628" w:type="dxa"/>
            <w:shd w:val="clear" w:color="auto" w:fill="auto"/>
          </w:tcPr>
          <w:p w14:paraId="519A8164" w14:textId="77777777" w:rsidR="00277BA1" w:rsidRPr="00984D09" w:rsidRDefault="00277BA1" w:rsidP="00984D09">
            <w:pPr>
              <w:pStyle w:val="NoSpacing"/>
              <w:rPr>
                <w:rFonts w:eastAsia="Calibri"/>
                <w:szCs w:val="22"/>
              </w:rPr>
            </w:pPr>
            <w:r w:rsidRPr="00984D09">
              <w:rPr>
                <w:rFonts w:eastAsia="Calibri"/>
                <w:szCs w:val="22"/>
              </w:rPr>
              <w:t>Project Finance Manager:</w:t>
            </w:r>
          </w:p>
        </w:tc>
        <w:tc>
          <w:tcPr>
            <w:tcW w:w="2160" w:type="dxa"/>
            <w:shd w:val="clear" w:color="auto" w:fill="auto"/>
          </w:tcPr>
          <w:p w14:paraId="2F62BDBC" w14:textId="77777777" w:rsidR="00277BA1" w:rsidRPr="00984D09" w:rsidRDefault="00277BA1" w:rsidP="00984D09">
            <w:pPr>
              <w:pStyle w:val="NoSpacing"/>
              <w:rPr>
                <w:rFonts w:eastAsia="Calibri"/>
                <w:szCs w:val="22"/>
              </w:rPr>
            </w:pPr>
          </w:p>
        </w:tc>
        <w:tc>
          <w:tcPr>
            <w:tcW w:w="1800" w:type="dxa"/>
            <w:shd w:val="clear" w:color="auto" w:fill="auto"/>
          </w:tcPr>
          <w:p w14:paraId="7A15980E" w14:textId="77777777" w:rsidR="00277BA1" w:rsidRPr="00984D09" w:rsidRDefault="00277BA1" w:rsidP="00984D09">
            <w:pPr>
              <w:pStyle w:val="NoSpacing"/>
              <w:rPr>
                <w:rFonts w:eastAsia="Calibri"/>
                <w:szCs w:val="22"/>
              </w:rPr>
            </w:pPr>
          </w:p>
        </w:tc>
        <w:tc>
          <w:tcPr>
            <w:tcW w:w="3690" w:type="dxa"/>
            <w:shd w:val="clear" w:color="auto" w:fill="auto"/>
          </w:tcPr>
          <w:p w14:paraId="29774B39" w14:textId="77777777" w:rsidR="00277BA1" w:rsidRPr="00984D09" w:rsidRDefault="00277BA1" w:rsidP="00984D09">
            <w:pPr>
              <w:pStyle w:val="NoSpacing"/>
              <w:rPr>
                <w:rFonts w:eastAsia="Calibri"/>
                <w:sz w:val="20"/>
              </w:rPr>
            </w:pPr>
          </w:p>
        </w:tc>
      </w:tr>
    </w:tbl>
    <w:p w14:paraId="2F7B4093" w14:textId="77777777" w:rsidR="00277BA1" w:rsidRPr="00810C2D" w:rsidRDefault="00277BA1" w:rsidP="00277BA1">
      <w:pPr>
        <w:pStyle w:val="NoSpacing"/>
        <w:rPr>
          <w:sz w:val="1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810C2D" w:rsidRPr="002F2563" w14:paraId="7D33D1C5" w14:textId="77777777" w:rsidTr="00A61D68">
        <w:tc>
          <w:tcPr>
            <w:tcW w:w="10620" w:type="dxa"/>
            <w:gridSpan w:val="2"/>
            <w:tcBorders>
              <w:top w:val="single" w:sz="18" w:space="0" w:color="auto"/>
              <w:left w:val="nil"/>
              <w:bottom w:val="nil"/>
              <w:right w:val="nil"/>
            </w:tcBorders>
            <w:shd w:val="clear" w:color="auto" w:fill="auto"/>
          </w:tcPr>
          <w:p w14:paraId="26691568" w14:textId="77777777" w:rsidR="00810C2D" w:rsidRDefault="00810C2D" w:rsidP="00A61D68">
            <w:pPr>
              <w:rPr>
                <w:rFonts w:ascii="Arial" w:hAnsi="Arial" w:cs="Arial"/>
                <w:b/>
                <w:bCs/>
                <w:szCs w:val="24"/>
              </w:rPr>
            </w:pPr>
            <w:r w:rsidRPr="002F2563">
              <w:rPr>
                <w:rFonts w:ascii="Arial" w:hAnsi="Arial" w:cs="Arial"/>
                <w:b/>
                <w:bCs/>
                <w:szCs w:val="24"/>
              </w:rPr>
              <w:t xml:space="preserve">Authorizing Signatures   </w:t>
            </w:r>
          </w:p>
          <w:p w14:paraId="2866EDA1" w14:textId="77777777" w:rsidR="00810C2D" w:rsidRPr="001527FB" w:rsidRDefault="00810C2D" w:rsidP="00A61D68">
            <w:pPr>
              <w:rPr>
                <w:rFonts w:ascii="Arial" w:hAnsi="Arial" w:cs="Arial"/>
                <w:bCs/>
                <w:i/>
                <w:sz w:val="12"/>
                <w:szCs w:val="24"/>
              </w:rPr>
            </w:pPr>
          </w:p>
          <w:p w14:paraId="0FB711D5" w14:textId="4D423F78" w:rsidR="00810C2D" w:rsidRPr="00893033" w:rsidRDefault="00810C2D" w:rsidP="004265CB">
            <w:pPr>
              <w:rPr>
                <w:rFonts w:ascii="Arial" w:hAnsi="Arial" w:cs="Arial"/>
                <w:bCs/>
                <w:i/>
                <w:sz w:val="22"/>
              </w:rPr>
            </w:pPr>
            <w:r w:rsidRPr="00810C2D">
              <w:rPr>
                <w:rFonts w:ascii="Arial" w:hAnsi="Arial" w:cs="Arial"/>
                <w:bCs/>
                <w:i/>
                <w:sz w:val="22"/>
                <w:szCs w:val="24"/>
              </w:rPr>
              <w:t>By signing below, the applicant agrees</w:t>
            </w:r>
            <w:r w:rsidR="00893033">
              <w:rPr>
                <w:rFonts w:ascii="Arial" w:hAnsi="Arial" w:cs="Arial"/>
                <w:bCs/>
                <w:i/>
                <w:sz w:val="22"/>
              </w:rPr>
              <w:t xml:space="preserve"> to abide by all terms of the Maryland </w:t>
            </w:r>
            <w:r w:rsidRPr="00810C2D">
              <w:rPr>
                <w:rFonts w:ascii="Arial" w:hAnsi="Arial" w:cs="Arial"/>
                <w:bCs/>
                <w:i/>
                <w:sz w:val="22"/>
              </w:rPr>
              <w:t xml:space="preserve">Judiciary’s General </w:t>
            </w:r>
            <w:r w:rsidR="00893033">
              <w:rPr>
                <w:rFonts w:ascii="Arial" w:hAnsi="Arial" w:cs="Arial"/>
                <w:bCs/>
                <w:i/>
                <w:sz w:val="22"/>
              </w:rPr>
              <w:t xml:space="preserve">Grant </w:t>
            </w:r>
            <w:r w:rsidRPr="00810C2D">
              <w:rPr>
                <w:rFonts w:ascii="Arial" w:hAnsi="Arial" w:cs="Arial"/>
                <w:bCs/>
                <w:i/>
                <w:sz w:val="22"/>
              </w:rPr>
              <w:t xml:space="preserve">Conditions as well as the terms of the </w:t>
            </w:r>
            <w:r w:rsidR="00893033">
              <w:rPr>
                <w:rFonts w:ascii="Arial" w:hAnsi="Arial" w:cs="Arial"/>
                <w:bCs/>
                <w:i/>
                <w:sz w:val="22"/>
              </w:rPr>
              <w:t>FY20</w:t>
            </w:r>
            <w:r w:rsidR="004265CB">
              <w:rPr>
                <w:rFonts w:ascii="Arial" w:hAnsi="Arial" w:cs="Arial"/>
                <w:bCs/>
                <w:i/>
                <w:sz w:val="22"/>
              </w:rPr>
              <w:t>2</w:t>
            </w:r>
            <w:r w:rsidR="00281ABF">
              <w:rPr>
                <w:rFonts w:ascii="Arial" w:hAnsi="Arial" w:cs="Arial"/>
                <w:bCs/>
                <w:i/>
                <w:sz w:val="22"/>
              </w:rPr>
              <w:t>1</w:t>
            </w:r>
            <w:r w:rsidR="00893033">
              <w:rPr>
                <w:rFonts w:ascii="Arial" w:hAnsi="Arial" w:cs="Arial"/>
                <w:bCs/>
                <w:i/>
                <w:sz w:val="22"/>
              </w:rPr>
              <w:t xml:space="preserve"> </w:t>
            </w:r>
            <w:r w:rsidRPr="00810C2D">
              <w:rPr>
                <w:rFonts w:ascii="Arial" w:hAnsi="Arial" w:cs="Arial"/>
                <w:bCs/>
                <w:i/>
                <w:sz w:val="22"/>
              </w:rPr>
              <w:t xml:space="preserve">Special Conditions for Community Mediation Performance Grants.  </w:t>
            </w:r>
          </w:p>
        </w:tc>
      </w:tr>
      <w:tr w:rsidR="00810C2D" w:rsidRPr="002F2563" w14:paraId="0D83EEC5" w14:textId="77777777" w:rsidTr="00A61D68">
        <w:tc>
          <w:tcPr>
            <w:tcW w:w="5130" w:type="dxa"/>
            <w:tcBorders>
              <w:top w:val="nil"/>
              <w:left w:val="nil"/>
              <w:right w:val="nil"/>
            </w:tcBorders>
            <w:shd w:val="clear" w:color="auto" w:fill="auto"/>
          </w:tcPr>
          <w:p w14:paraId="48037803" w14:textId="77777777" w:rsidR="00810C2D" w:rsidRPr="002F2563" w:rsidRDefault="00810C2D" w:rsidP="00A61D68">
            <w:pPr>
              <w:rPr>
                <w:rFonts w:ascii="Arial" w:hAnsi="Arial" w:cs="Arial"/>
                <w:b/>
              </w:rPr>
            </w:pPr>
            <w:r>
              <w:rPr>
                <w:rFonts w:ascii="Arial" w:hAnsi="Arial" w:cs="Arial"/>
                <w:b/>
              </w:rPr>
              <w:t>Director/Administrative Authority</w:t>
            </w:r>
            <w:r w:rsidRPr="002F2563">
              <w:rPr>
                <w:rFonts w:ascii="Arial" w:hAnsi="Arial" w:cs="Arial"/>
                <w:b/>
              </w:rPr>
              <w:t>:</w:t>
            </w:r>
          </w:p>
        </w:tc>
        <w:tc>
          <w:tcPr>
            <w:tcW w:w="5490" w:type="dxa"/>
            <w:tcBorders>
              <w:top w:val="nil"/>
              <w:left w:val="nil"/>
              <w:right w:val="nil"/>
            </w:tcBorders>
            <w:shd w:val="clear" w:color="auto" w:fill="auto"/>
          </w:tcPr>
          <w:p w14:paraId="481FF843" w14:textId="77777777" w:rsidR="00810C2D" w:rsidRPr="002F2563" w:rsidRDefault="00810C2D" w:rsidP="00A61D68">
            <w:pPr>
              <w:rPr>
                <w:rFonts w:ascii="Arial" w:hAnsi="Arial" w:cs="Arial"/>
                <w:b/>
              </w:rPr>
            </w:pPr>
            <w:r>
              <w:rPr>
                <w:rFonts w:ascii="Arial" w:hAnsi="Arial" w:cs="Arial"/>
                <w:b/>
              </w:rPr>
              <w:t>Financial</w:t>
            </w:r>
            <w:r w:rsidRPr="002F2563">
              <w:rPr>
                <w:rFonts w:ascii="Arial" w:hAnsi="Arial" w:cs="Arial"/>
                <w:b/>
              </w:rPr>
              <w:t xml:space="preserve"> Authority:</w:t>
            </w:r>
          </w:p>
        </w:tc>
      </w:tr>
      <w:tr w:rsidR="00810C2D" w:rsidRPr="002F2563" w14:paraId="43816B56" w14:textId="77777777" w:rsidTr="00A61D68">
        <w:tc>
          <w:tcPr>
            <w:tcW w:w="5130" w:type="dxa"/>
            <w:tcBorders>
              <w:left w:val="nil"/>
              <w:bottom w:val="single" w:sz="4" w:space="0" w:color="auto"/>
            </w:tcBorders>
            <w:shd w:val="clear" w:color="auto" w:fill="auto"/>
          </w:tcPr>
          <w:p w14:paraId="196BB989" w14:textId="77777777" w:rsidR="00810C2D" w:rsidRDefault="00810C2D" w:rsidP="00A61D68">
            <w:pPr>
              <w:rPr>
                <w:rFonts w:ascii="Arial" w:hAnsi="Arial" w:cs="Arial"/>
                <w:b/>
                <w:szCs w:val="24"/>
              </w:rPr>
            </w:pPr>
          </w:p>
          <w:p w14:paraId="54B97890" w14:textId="77777777" w:rsidR="00810C2D" w:rsidRPr="00B71041" w:rsidRDefault="00810C2D" w:rsidP="00A61D68">
            <w:pPr>
              <w:rPr>
                <w:rFonts w:ascii="Arial" w:hAnsi="Arial" w:cs="Arial"/>
                <w:b/>
                <w:szCs w:val="24"/>
              </w:rPr>
            </w:pPr>
          </w:p>
        </w:tc>
        <w:tc>
          <w:tcPr>
            <w:tcW w:w="5490" w:type="dxa"/>
            <w:tcBorders>
              <w:bottom w:val="single" w:sz="4" w:space="0" w:color="auto"/>
              <w:right w:val="nil"/>
            </w:tcBorders>
            <w:shd w:val="clear" w:color="auto" w:fill="auto"/>
          </w:tcPr>
          <w:p w14:paraId="6A530433" w14:textId="77777777" w:rsidR="00810C2D" w:rsidRPr="00B71041" w:rsidRDefault="00810C2D" w:rsidP="00A61D68">
            <w:pPr>
              <w:rPr>
                <w:rFonts w:ascii="Arial" w:hAnsi="Arial" w:cs="Arial"/>
                <w:b/>
                <w:szCs w:val="24"/>
              </w:rPr>
            </w:pPr>
          </w:p>
          <w:p w14:paraId="0DD51B35" w14:textId="77777777" w:rsidR="00810C2D" w:rsidRPr="00B71041" w:rsidRDefault="00810C2D" w:rsidP="00A61D68">
            <w:pPr>
              <w:rPr>
                <w:rFonts w:ascii="Arial" w:hAnsi="Arial" w:cs="Arial"/>
                <w:b/>
                <w:szCs w:val="24"/>
              </w:rPr>
            </w:pPr>
          </w:p>
        </w:tc>
      </w:tr>
      <w:tr w:rsidR="00810C2D" w:rsidRPr="002F2563" w14:paraId="7FDC7F8A" w14:textId="77777777" w:rsidTr="00A61D68">
        <w:trPr>
          <w:trHeight w:val="152"/>
        </w:trPr>
        <w:tc>
          <w:tcPr>
            <w:tcW w:w="5130" w:type="dxa"/>
            <w:tcBorders>
              <w:left w:val="nil"/>
              <w:bottom w:val="nil"/>
            </w:tcBorders>
            <w:shd w:val="clear" w:color="auto" w:fill="auto"/>
          </w:tcPr>
          <w:p w14:paraId="56FFAD17" w14:textId="77777777" w:rsidR="00810C2D" w:rsidRPr="00B71041" w:rsidRDefault="00810C2D" w:rsidP="00A61D68">
            <w:pPr>
              <w:rPr>
                <w:rFonts w:ascii="Arial" w:hAnsi="Arial" w:cs="Arial"/>
                <w:i/>
                <w:sz w:val="18"/>
              </w:rPr>
            </w:pPr>
            <w:r>
              <w:rPr>
                <w:rFonts w:ascii="Arial" w:hAnsi="Arial" w:cs="Arial"/>
                <w:i/>
                <w:sz w:val="18"/>
              </w:rPr>
              <w:t>Signature</w:t>
            </w:r>
            <w:r w:rsidRPr="00B71041">
              <w:rPr>
                <w:rFonts w:ascii="Arial" w:hAnsi="Arial" w:cs="Arial"/>
                <w:i/>
                <w:sz w:val="18"/>
              </w:rPr>
              <w:t xml:space="preserve">                         </w:t>
            </w:r>
          </w:p>
        </w:tc>
        <w:tc>
          <w:tcPr>
            <w:tcW w:w="5490" w:type="dxa"/>
            <w:tcBorders>
              <w:bottom w:val="nil"/>
              <w:right w:val="nil"/>
            </w:tcBorders>
            <w:shd w:val="clear" w:color="auto" w:fill="auto"/>
          </w:tcPr>
          <w:p w14:paraId="29A025F2" w14:textId="77777777" w:rsidR="00810C2D" w:rsidRPr="00B71041" w:rsidRDefault="00810C2D" w:rsidP="00A61D68">
            <w:pPr>
              <w:rPr>
                <w:rFonts w:ascii="Arial" w:hAnsi="Arial" w:cs="Arial"/>
                <w:i/>
                <w:sz w:val="18"/>
              </w:rPr>
            </w:pPr>
            <w:r>
              <w:rPr>
                <w:rFonts w:ascii="Arial" w:hAnsi="Arial" w:cs="Arial"/>
                <w:i/>
                <w:sz w:val="18"/>
              </w:rPr>
              <w:t>Signature</w:t>
            </w:r>
          </w:p>
        </w:tc>
      </w:tr>
      <w:tr w:rsidR="00810C2D" w:rsidRPr="002F2563" w14:paraId="3E302340" w14:textId="77777777" w:rsidTr="00A61D68">
        <w:trPr>
          <w:trHeight w:val="342"/>
        </w:trPr>
        <w:tc>
          <w:tcPr>
            <w:tcW w:w="5130" w:type="dxa"/>
            <w:tcBorders>
              <w:top w:val="nil"/>
              <w:left w:val="nil"/>
            </w:tcBorders>
            <w:shd w:val="clear" w:color="auto" w:fill="auto"/>
          </w:tcPr>
          <w:p w14:paraId="4915CE0A" w14:textId="77777777" w:rsidR="00810C2D" w:rsidRPr="00B71041" w:rsidRDefault="00810C2D" w:rsidP="00A61D68">
            <w:pPr>
              <w:jc w:val="both"/>
              <w:rPr>
                <w:rFonts w:ascii="Arial" w:hAnsi="Arial" w:cs="Arial"/>
                <w:b/>
              </w:rPr>
            </w:pPr>
          </w:p>
        </w:tc>
        <w:tc>
          <w:tcPr>
            <w:tcW w:w="5490" w:type="dxa"/>
            <w:tcBorders>
              <w:top w:val="nil"/>
              <w:right w:val="nil"/>
            </w:tcBorders>
            <w:shd w:val="clear" w:color="auto" w:fill="auto"/>
          </w:tcPr>
          <w:p w14:paraId="648E27AD" w14:textId="77777777" w:rsidR="00810C2D" w:rsidRPr="00B71041" w:rsidRDefault="00810C2D" w:rsidP="00A61D68">
            <w:pPr>
              <w:rPr>
                <w:rFonts w:ascii="Arial" w:hAnsi="Arial" w:cs="Arial"/>
                <w:b/>
              </w:rPr>
            </w:pPr>
          </w:p>
          <w:p w14:paraId="3C951414" w14:textId="77777777" w:rsidR="00810C2D" w:rsidRPr="00B71041" w:rsidRDefault="00810C2D" w:rsidP="00A61D68">
            <w:pPr>
              <w:rPr>
                <w:rFonts w:ascii="Arial" w:hAnsi="Arial" w:cs="Arial"/>
                <w:b/>
              </w:rPr>
            </w:pPr>
          </w:p>
        </w:tc>
      </w:tr>
      <w:tr w:rsidR="00810C2D" w:rsidRPr="002F2563" w14:paraId="65DB3C6B" w14:textId="77777777" w:rsidTr="00A61D68">
        <w:tc>
          <w:tcPr>
            <w:tcW w:w="5130" w:type="dxa"/>
            <w:tcBorders>
              <w:left w:val="nil"/>
            </w:tcBorders>
            <w:shd w:val="clear" w:color="auto" w:fill="auto"/>
          </w:tcPr>
          <w:p w14:paraId="57C51BE0" w14:textId="77777777" w:rsidR="00810C2D" w:rsidRPr="00B71041" w:rsidRDefault="00810C2D" w:rsidP="00A61D68">
            <w:pPr>
              <w:rPr>
                <w:rFonts w:ascii="Arial" w:hAnsi="Arial" w:cs="Arial"/>
                <w:i/>
                <w:sz w:val="18"/>
              </w:rPr>
            </w:pPr>
            <w:r>
              <w:rPr>
                <w:rFonts w:ascii="Arial" w:hAnsi="Arial" w:cs="Arial"/>
                <w:i/>
                <w:sz w:val="18"/>
              </w:rPr>
              <w:t>Printed Name</w:t>
            </w:r>
          </w:p>
          <w:p w14:paraId="3FCB411C" w14:textId="77777777" w:rsidR="00810C2D" w:rsidRDefault="00810C2D" w:rsidP="00A61D68">
            <w:pPr>
              <w:rPr>
                <w:rFonts w:ascii="Arial" w:hAnsi="Arial" w:cs="Arial"/>
                <w:i/>
                <w:sz w:val="18"/>
              </w:rPr>
            </w:pPr>
          </w:p>
          <w:p w14:paraId="738D95C0" w14:textId="77777777" w:rsidR="00810C2D" w:rsidRPr="00B71041" w:rsidRDefault="00810C2D" w:rsidP="00A61D68">
            <w:pPr>
              <w:rPr>
                <w:rFonts w:ascii="Arial" w:hAnsi="Arial" w:cs="Arial"/>
                <w:i/>
                <w:sz w:val="18"/>
              </w:rPr>
            </w:pPr>
          </w:p>
        </w:tc>
        <w:tc>
          <w:tcPr>
            <w:tcW w:w="5490" w:type="dxa"/>
            <w:tcBorders>
              <w:right w:val="nil"/>
            </w:tcBorders>
            <w:shd w:val="clear" w:color="auto" w:fill="auto"/>
          </w:tcPr>
          <w:p w14:paraId="19B6EB00" w14:textId="77777777" w:rsidR="00810C2D" w:rsidRPr="00B71041" w:rsidRDefault="00810C2D" w:rsidP="00A61D68">
            <w:pPr>
              <w:rPr>
                <w:rFonts w:ascii="Arial" w:hAnsi="Arial" w:cs="Arial"/>
                <w:i/>
                <w:sz w:val="18"/>
              </w:rPr>
            </w:pPr>
            <w:r>
              <w:rPr>
                <w:rFonts w:ascii="Arial" w:hAnsi="Arial" w:cs="Arial"/>
                <w:i/>
                <w:sz w:val="18"/>
              </w:rPr>
              <w:t>Printed Name</w:t>
            </w:r>
          </w:p>
          <w:p w14:paraId="19622968" w14:textId="77777777" w:rsidR="00810C2D" w:rsidRPr="00B71041" w:rsidRDefault="00810C2D" w:rsidP="00A61D68">
            <w:pPr>
              <w:rPr>
                <w:rFonts w:ascii="Arial" w:hAnsi="Arial" w:cs="Arial"/>
                <w:i/>
                <w:sz w:val="18"/>
              </w:rPr>
            </w:pPr>
          </w:p>
        </w:tc>
      </w:tr>
    </w:tbl>
    <w:p w14:paraId="26A9B335" w14:textId="77777777" w:rsidR="00277BA1" w:rsidRPr="00984D09" w:rsidRDefault="00810C2D" w:rsidP="00277BA1">
      <w:pPr>
        <w:rPr>
          <w:rFonts w:cs="Arial"/>
          <w:i/>
          <w:sz w:val="20"/>
        </w:rPr>
      </w:pPr>
      <w:r>
        <w:rPr>
          <w:rFonts w:cs="Arial"/>
          <w:i/>
          <w:sz w:val="20"/>
        </w:rPr>
        <w:t>Title</w:t>
      </w:r>
      <w:r w:rsidR="00277BA1" w:rsidRPr="00984D09">
        <w:rPr>
          <w:rFonts w:cs="Arial"/>
          <w:i/>
          <w:sz w:val="20"/>
        </w:rPr>
        <w:t xml:space="preserve">                                        </w:t>
      </w:r>
      <w:r>
        <w:rPr>
          <w:rFonts w:cs="Arial"/>
          <w:i/>
          <w:sz w:val="20"/>
        </w:rPr>
        <w:tab/>
      </w:r>
      <w:proofErr w:type="gramStart"/>
      <w:r>
        <w:rPr>
          <w:rFonts w:cs="Arial"/>
          <w:i/>
          <w:sz w:val="20"/>
        </w:rPr>
        <w:tab/>
      </w:r>
      <w:r w:rsidR="00277BA1" w:rsidRPr="00984D09">
        <w:rPr>
          <w:rFonts w:cs="Arial"/>
          <w:i/>
          <w:sz w:val="20"/>
        </w:rPr>
        <w:t xml:space="preserve">  Date</w:t>
      </w:r>
      <w:proofErr w:type="gramEnd"/>
      <w:r w:rsidR="00277BA1" w:rsidRPr="00984D09">
        <w:rPr>
          <w:rFonts w:cs="Arial"/>
          <w:i/>
          <w:sz w:val="20"/>
        </w:rPr>
        <w:tab/>
      </w:r>
      <w:r w:rsidR="00277BA1" w:rsidRPr="00984D09">
        <w:rPr>
          <w:rFonts w:cs="Arial"/>
          <w:i/>
          <w:sz w:val="20"/>
        </w:rPr>
        <w:tab/>
        <w:t xml:space="preserve"> </w:t>
      </w:r>
      <w:r>
        <w:rPr>
          <w:rFonts w:cs="Arial"/>
          <w:i/>
          <w:sz w:val="20"/>
        </w:rPr>
        <w:t xml:space="preserve">   Title</w:t>
      </w:r>
      <w:r w:rsidR="00277BA1" w:rsidRPr="00984D09">
        <w:rPr>
          <w:rFonts w:cs="Arial"/>
          <w:i/>
          <w:sz w:val="20"/>
        </w:rPr>
        <w:t xml:space="preserve">                                            </w:t>
      </w:r>
      <w:r>
        <w:rPr>
          <w:rFonts w:cs="Arial"/>
          <w:i/>
          <w:sz w:val="20"/>
        </w:rPr>
        <w:tab/>
      </w:r>
      <w:r>
        <w:rPr>
          <w:rFonts w:cs="Arial"/>
          <w:i/>
          <w:sz w:val="20"/>
        </w:rPr>
        <w:tab/>
      </w:r>
      <w:r w:rsidR="00277BA1" w:rsidRPr="00984D09">
        <w:rPr>
          <w:rFonts w:cs="Arial"/>
          <w:i/>
          <w:sz w:val="20"/>
        </w:rPr>
        <w:t xml:space="preserve"> Date</w:t>
      </w:r>
    </w:p>
    <w:p w14:paraId="574CC607" w14:textId="52F80A91" w:rsidR="00277BA1" w:rsidRPr="004265CB" w:rsidRDefault="00277BA1" w:rsidP="00277BA1">
      <w:pPr>
        <w:pStyle w:val="NoSpacing"/>
        <w:jc w:val="center"/>
        <w:rPr>
          <w:color w:val="0070C0"/>
          <w:sz w:val="28"/>
          <w:szCs w:val="28"/>
        </w:rPr>
      </w:pPr>
      <w:r w:rsidRPr="00184AB6">
        <w:rPr>
          <w:b/>
          <w:sz w:val="28"/>
          <w:szCs w:val="28"/>
        </w:rPr>
        <w:t xml:space="preserve">Please </w:t>
      </w:r>
      <w:r w:rsidR="00184AB6" w:rsidRPr="00184AB6">
        <w:rPr>
          <w:b/>
          <w:sz w:val="28"/>
          <w:szCs w:val="28"/>
        </w:rPr>
        <w:t xml:space="preserve">compile your application into one PDF document and </w:t>
      </w:r>
      <w:r w:rsidRPr="00184AB6">
        <w:rPr>
          <w:b/>
          <w:sz w:val="28"/>
          <w:szCs w:val="28"/>
        </w:rPr>
        <w:t xml:space="preserve">submit </w:t>
      </w:r>
      <w:r w:rsidR="005176C7">
        <w:rPr>
          <w:b/>
          <w:sz w:val="28"/>
          <w:szCs w:val="28"/>
        </w:rPr>
        <w:t>it</w:t>
      </w:r>
      <w:r w:rsidRPr="00184AB6">
        <w:rPr>
          <w:b/>
          <w:sz w:val="28"/>
          <w:szCs w:val="28"/>
        </w:rPr>
        <w:t xml:space="preserve"> to:  </w:t>
      </w:r>
      <w:hyperlink r:id="rId9" w:history="1">
        <w:r w:rsidR="00D73706" w:rsidRPr="00184AB6">
          <w:rPr>
            <w:rStyle w:val="Hyperlink"/>
            <w:sz w:val="28"/>
            <w:szCs w:val="28"/>
          </w:rPr>
          <w:t>MACROgrants@mdcourts.gov</w:t>
        </w:r>
      </w:hyperlink>
      <w:r w:rsidRPr="00184AB6">
        <w:rPr>
          <w:b/>
          <w:color w:val="4472C4"/>
          <w:sz w:val="28"/>
          <w:szCs w:val="28"/>
        </w:rPr>
        <w:t xml:space="preserve"> </w:t>
      </w:r>
      <w:r w:rsidRPr="00184AB6">
        <w:rPr>
          <w:b/>
          <w:sz w:val="28"/>
          <w:szCs w:val="28"/>
        </w:rPr>
        <w:t>by</w:t>
      </w:r>
      <w:r w:rsidRPr="00184AB6">
        <w:rPr>
          <w:b/>
          <w:color w:val="5B9BD5"/>
          <w:sz w:val="28"/>
          <w:szCs w:val="28"/>
        </w:rPr>
        <w:t xml:space="preserve"> </w:t>
      </w:r>
      <w:r w:rsidR="00281ABF" w:rsidRPr="00281ABF">
        <w:rPr>
          <w:b/>
          <w:color w:val="4472C4" w:themeColor="accent5"/>
          <w:sz w:val="28"/>
          <w:szCs w:val="28"/>
          <w:highlight w:val="yellow"/>
        </w:rPr>
        <w:t>Monday</w:t>
      </w:r>
      <w:r w:rsidR="002B10A2" w:rsidRPr="00281ABF">
        <w:rPr>
          <w:b/>
          <w:color w:val="4472C4" w:themeColor="accent5"/>
          <w:sz w:val="28"/>
          <w:szCs w:val="28"/>
          <w:highlight w:val="yellow"/>
        </w:rPr>
        <w:t xml:space="preserve">, </w:t>
      </w:r>
      <w:r w:rsidR="004265CB" w:rsidRPr="00281ABF">
        <w:rPr>
          <w:b/>
          <w:color w:val="4472C4" w:themeColor="accent5"/>
          <w:sz w:val="28"/>
          <w:szCs w:val="28"/>
          <w:highlight w:val="yellow"/>
        </w:rPr>
        <w:t xml:space="preserve">March </w:t>
      </w:r>
      <w:r w:rsidR="00281ABF" w:rsidRPr="00281ABF">
        <w:rPr>
          <w:b/>
          <w:color w:val="4472C4" w:themeColor="accent5"/>
          <w:sz w:val="28"/>
          <w:szCs w:val="28"/>
          <w:highlight w:val="yellow"/>
        </w:rPr>
        <w:t>9</w:t>
      </w:r>
      <w:r w:rsidR="004265CB" w:rsidRPr="00281ABF">
        <w:rPr>
          <w:b/>
          <w:color w:val="4472C4" w:themeColor="accent5"/>
          <w:sz w:val="28"/>
          <w:szCs w:val="28"/>
          <w:highlight w:val="yellow"/>
        </w:rPr>
        <w:t>, 20</w:t>
      </w:r>
      <w:r w:rsidR="00281ABF" w:rsidRPr="00281ABF">
        <w:rPr>
          <w:b/>
          <w:color w:val="4472C4" w:themeColor="accent5"/>
          <w:sz w:val="28"/>
          <w:szCs w:val="28"/>
          <w:highlight w:val="yellow"/>
        </w:rPr>
        <w:t>20</w:t>
      </w:r>
    </w:p>
    <w:p w14:paraId="3755E937" w14:textId="77777777" w:rsidR="0058379E" w:rsidRPr="00111BCF" w:rsidRDefault="00D36260" w:rsidP="006F2356">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Calibri"/>
          <w:b/>
          <w:color w:val="000000"/>
          <w:sz w:val="32"/>
        </w:rPr>
      </w:pPr>
      <w:r w:rsidRPr="00984D09">
        <w:rPr>
          <w:rFonts w:cs="Calibri"/>
          <w:color w:val="000000"/>
        </w:rPr>
        <w:br w:type="page"/>
      </w:r>
      <w:r w:rsidR="0058379E" w:rsidRPr="00111BCF">
        <w:rPr>
          <w:rFonts w:cs="Calibri"/>
          <w:b/>
          <w:color w:val="000000"/>
          <w:sz w:val="36"/>
        </w:rPr>
        <w:lastRenderedPageBreak/>
        <w:t>Application Checklist</w:t>
      </w:r>
    </w:p>
    <w:p w14:paraId="75E0A151" w14:textId="77777777" w:rsidR="00747DD7" w:rsidRPr="00111BCF" w:rsidRDefault="00747DD7">
      <w:pPr>
        <w:widowControl w:val="0"/>
        <w:rPr>
          <w:rFonts w:cs="Calibri"/>
          <w:color w:val="000000"/>
          <w:sz w:val="26"/>
        </w:rPr>
      </w:pPr>
    </w:p>
    <w:p w14:paraId="4599A56C" w14:textId="77777777" w:rsidR="0058379E" w:rsidRPr="001F6F21" w:rsidRDefault="0058379E" w:rsidP="00747DD7">
      <w:pPr>
        <w:widowControl w:val="0"/>
        <w:rPr>
          <w:rFonts w:asciiTheme="minorHAnsi" w:hAnsiTheme="minorHAnsi"/>
          <w:color w:val="000000"/>
          <w:szCs w:val="24"/>
        </w:rPr>
      </w:pPr>
      <w:r w:rsidRPr="001F6F21">
        <w:rPr>
          <w:rFonts w:asciiTheme="minorHAnsi" w:hAnsiTheme="minorHAnsi"/>
          <w:b/>
          <w:color w:val="000000"/>
          <w:szCs w:val="24"/>
          <w:u w:val="single"/>
        </w:rPr>
        <w:t>Please be sure that your application contains everything on this list, and that you have arranged your materials in the following order:</w:t>
      </w:r>
    </w:p>
    <w:p w14:paraId="326C09F6" w14:textId="77777777" w:rsidR="0058379E" w:rsidRPr="001F6F21" w:rsidRDefault="0058379E">
      <w:pPr>
        <w:widowControl w:val="0"/>
        <w:spacing w:line="287" w:lineRule="auto"/>
        <w:rPr>
          <w:rFonts w:asciiTheme="minorHAnsi" w:hAnsiTheme="minorHAnsi"/>
          <w:color w:val="000000"/>
          <w:szCs w:val="24"/>
        </w:rPr>
      </w:pPr>
    </w:p>
    <w:p w14:paraId="75C6E127" w14:textId="77777777" w:rsidR="001C5FD9" w:rsidRPr="001F6F21" w:rsidRDefault="001C5FD9" w:rsidP="00C02FFE">
      <w:pPr>
        <w:pStyle w:val="Level1"/>
        <w:numPr>
          <w:ilvl w:val="0"/>
          <w:numId w:val="4"/>
        </w:numPr>
        <w:spacing w:line="264" w:lineRule="auto"/>
        <w:rPr>
          <w:rFonts w:asciiTheme="minorHAnsi" w:hAnsiTheme="minorHAnsi"/>
          <w:szCs w:val="24"/>
        </w:rPr>
      </w:pPr>
      <w:r w:rsidRPr="001F6F21">
        <w:rPr>
          <w:rFonts w:asciiTheme="minorHAnsi" w:hAnsiTheme="minorHAnsi"/>
          <w:szCs w:val="24"/>
        </w:rPr>
        <w:t xml:space="preserve">Application Cover Sheet  </w:t>
      </w:r>
    </w:p>
    <w:p w14:paraId="69B89D9C" w14:textId="77777777" w:rsidR="00F17253" w:rsidRPr="001F6F21" w:rsidRDefault="001C5FD9" w:rsidP="00C02FFE">
      <w:pPr>
        <w:pStyle w:val="Level1"/>
        <w:numPr>
          <w:ilvl w:val="0"/>
          <w:numId w:val="4"/>
        </w:numPr>
        <w:spacing w:line="264" w:lineRule="auto"/>
        <w:rPr>
          <w:rFonts w:asciiTheme="minorHAnsi" w:hAnsiTheme="minorHAnsi"/>
          <w:szCs w:val="24"/>
        </w:rPr>
      </w:pPr>
      <w:r w:rsidRPr="001F6F21">
        <w:rPr>
          <w:rFonts w:asciiTheme="minorHAnsi" w:hAnsiTheme="minorHAnsi"/>
          <w:szCs w:val="24"/>
        </w:rPr>
        <w:t xml:space="preserve">Part I: </w:t>
      </w:r>
      <w:r w:rsidR="00DE310B" w:rsidRPr="001F6F21">
        <w:rPr>
          <w:rFonts w:asciiTheme="minorHAnsi" w:hAnsiTheme="minorHAnsi"/>
          <w:szCs w:val="24"/>
        </w:rPr>
        <w:t>Narrative Application</w:t>
      </w:r>
    </w:p>
    <w:p w14:paraId="6A836108" w14:textId="77777777" w:rsidR="00F17253" w:rsidRPr="001F6F21" w:rsidRDefault="00F17253" w:rsidP="00C02FFE">
      <w:pPr>
        <w:pStyle w:val="Level1"/>
        <w:numPr>
          <w:ilvl w:val="2"/>
          <w:numId w:val="10"/>
        </w:numPr>
        <w:spacing w:line="264" w:lineRule="auto"/>
        <w:rPr>
          <w:rFonts w:asciiTheme="minorHAnsi" w:hAnsiTheme="minorHAnsi"/>
          <w:szCs w:val="24"/>
        </w:rPr>
      </w:pPr>
      <w:r w:rsidRPr="001F6F21">
        <w:rPr>
          <w:rFonts w:asciiTheme="minorHAnsi" w:hAnsiTheme="minorHAnsi"/>
          <w:szCs w:val="24"/>
        </w:rPr>
        <w:t xml:space="preserve">Program Summary </w:t>
      </w:r>
    </w:p>
    <w:p w14:paraId="4D2E574F" w14:textId="77777777" w:rsidR="00F17253" w:rsidRPr="001F6F21" w:rsidRDefault="00F17253" w:rsidP="00C02FFE">
      <w:pPr>
        <w:pStyle w:val="Level1"/>
        <w:numPr>
          <w:ilvl w:val="2"/>
          <w:numId w:val="10"/>
        </w:numPr>
        <w:spacing w:line="264" w:lineRule="auto"/>
        <w:rPr>
          <w:rFonts w:asciiTheme="minorHAnsi" w:hAnsiTheme="minorHAnsi"/>
          <w:szCs w:val="24"/>
        </w:rPr>
      </w:pPr>
      <w:r w:rsidRPr="001F6F21">
        <w:rPr>
          <w:rFonts w:asciiTheme="minorHAnsi" w:hAnsiTheme="minorHAnsi"/>
          <w:szCs w:val="24"/>
        </w:rPr>
        <w:t>Demographics Report</w:t>
      </w:r>
    </w:p>
    <w:p w14:paraId="05D83EA8" w14:textId="77777777" w:rsidR="00F17253" w:rsidRPr="001F6F21" w:rsidRDefault="00F17253" w:rsidP="00C02FFE">
      <w:pPr>
        <w:pStyle w:val="Level1"/>
        <w:numPr>
          <w:ilvl w:val="2"/>
          <w:numId w:val="10"/>
        </w:numPr>
        <w:spacing w:line="264" w:lineRule="auto"/>
        <w:rPr>
          <w:rFonts w:asciiTheme="minorHAnsi" w:hAnsiTheme="minorHAnsi"/>
          <w:szCs w:val="24"/>
        </w:rPr>
      </w:pPr>
      <w:r w:rsidRPr="001F6F21">
        <w:rPr>
          <w:rFonts w:asciiTheme="minorHAnsi" w:hAnsiTheme="minorHAnsi"/>
          <w:szCs w:val="24"/>
        </w:rPr>
        <w:t>Section A: Community Interconnections</w:t>
      </w:r>
    </w:p>
    <w:p w14:paraId="53E8550C" w14:textId="77777777" w:rsidR="00F17253" w:rsidRPr="001F6F21" w:rsidRDefault="00F17253" w:rsidP="00C02FFE">
      <w:pPr>
        <w:pStyle w:val="Level1"/>
        <w:numPr>
          <w:ilvl w:val="2"/>
          <w:numId w:val="10"/>
        </w:numPr>
        <w:spacing w:line="264" w:lineRule="auto"/>
        <w:rPr>
          <w:rFonts w:asciiTheme="minorHAnsi" w:hAnsiTheme="minorHAnsi"/>
          <w:szCs w:val="24"/>
        </w:rPr>
      </w:pPr>
      <w:r w:rsidRPr="001F6F21">
        <w:rPr>
          <w:rFonts w:asciiTheme="minorHAnsi" w:hAnsiTheme="minorHAnsi"/>
          <w:szCs w:val="24"/>
        </w:rPr>
        <w:t>Section B: Quality Program Services</w:t>
      </w:r>
    </w:p>
    <w:p w14:paraId="13139909" w14:textId="77777777" w:rsidR="00F17253" w:rsidRPr="001F6F21" w:rsidRDefault="00F17253" w:rsidP="00C02FFE">
      <w:pPr>
        <w:pStyle w:val="Level1"/>
        <w:numPr>
          <w:ilvl w:val="2"/>
          <w:numId w:val="10"/>
        </w:numPr>
        <w:spacing w:line="264" w:lineRule="auto"/>
        <w:rPr>
          <w:rFonts w:asciiTheme="minorHAnsi" w:hAnsiTheme="minorHAnsi"/>
          <w:szCs w:val="24"/>
        </w:rPr>
      </w:pPr>
      <w:r w:rsidRPr="001F6F21">
        <w:rPr>
          <w:rFonts w:asciiTheme="minorHAnsi" w:hAnsiTheme="minorHAnsi"/>
          <w:szCs w:val="24"/>
        </w:rPr>
        <w:t>Section C: Operational Capacity</w:t>
      </w:r>
    </w:p>
    <w:p w14:paraId="71E2A26B" w14:textId="77777777" w:rsidR="001C5FD9" w:rsidRPr="001F6F21" w:rsidRDefault="001C5FD9" w:rsidP="00C02FFE">
      <w:pPr>
        <w:pStyle w:val="Level1"/>
        <w:numPr>
          <w:ilvl w:val="0"/>
          <w:numId w:val="4"/>
        </w:numPr>
        <w:spacing w:line="264" w:lineRule="auto"/>
        <w:rPr>
          <w:rFonts w:asciiTheme="minorHAnsi" w:hAnsiTheme="minorHAnsi"/>
          <w:szCs w:val="24"/>
        </w:rPr>
      </w:pPr>
      <w:r w:rsidRPr="001F6F21">
        <w:rPr>
          <w:rFonts w:asciiTheme="minorHAnsi" w:hAnsiTheme="minorHAnsi"/>
          <w:szCs w:val="24"/>
        </w:rPr>
        <w:t xml:space="preserve">Part II: Performance </w:t>
      </w:r>
      <w:r w:rsidR="00F17253" w:rsidRPr="001F6F21">
        <w:rPr>
          <w:rFonts w:asciiTheme="minorHAnsi" w:hAnsiTheme="minorHAnsi"/>
          <w:szCs w:val="24"/>
        </w:rPr>
        <w:t>Data*</w:t>
      </w:r>
    </w:p>
    <w:p w14:paraId="1E7DCCE6" w14:textId="77777777" w:rsidR="00F17253" w:rsidRPr="001F6F21" w:rsidRDefault="001C5FD9" w:rsidP="00C02FFE">
      <w:pPr>
        <w:pStyle w:val="Level1"/>
        <w:numPr>
          <w:ilvl w:val="0"/>
          <w:numId w:val="4"/>
        </w:numPr>
        <w:spacing w:line="264" w:lineRule="auto"/>
        <w:rPr>
          <w:rFonts w:asciiTheme="minorHAnsi" w:hAnsiTheme="minorHAnsi"/>
          <w:color w:val="000000"/>
          <w:szCs w:val="24"/>
        </w:rPr>
      </w:pPr>
      <w:r w:rsidRPr="001F6F21">
        <w:rPr>
          <w:rFonts w:asciiTheme="minorHAnsi" w:hAnsiTheme="minorHAnsi"/>
          <w:szCs w:val="24"/>
        </w:rPr>
        <w:t>Part</w:t>
      </w:r>
      <w:r w:rsidRPr="001F6F21">
        <w:rPr>
          <w:rFonts w:asciiTheme="minorHAnsi" w:hAnsiTheme="minorHAnsi"/>
          <w:color w:val="000000"/>
          <w:szCs w:val="24"/>
        </w:rPr>
        <w:t xml:space="preserve"> I</w:t>
      </w:r>
      <w:r w:rsidR="00F17253" w:rsidRPr="001F6F21">
        <w:rPr>
          <w:rFonts w:asciiTheme="minorHAnsi" w:hAnsiTheme="minorHAnsi"/>
          <w:color w:val="000000"/>
          <w:szCs w:val="24"/>
        </w:rPr>
        <w:t>II:</w:t>
      </w:r>
      <w:r w:rsidRPr="001F6F21">
        <w:rPr>
          <w:rFonts w:asciiTheme="minorHAnsi" w:hAnsiTheme="minorHAnsi"/>
          <w:color w:val="000000"/>
          <w:szCs w:val="24"/>
        </w:rPr>
        <w:t xml:space="preserve"> Financial Documents </w:t>
      </w:r>
    </w:p>
    <w:p w14:paraId="5B2A47EE" w14:textId="77777777" w:rsidR="001C5FD9" w:rsidRPr="001F6F21" w:rsidRDefault="001C5FD9" w:rsidP="00C02FFE">
      <w:pPr>
        <w:pStyle w:val="Level1"/>
        <w:numPr>
          <w:ilvl w:val="0"/>
          <w:numId w:val="4"/>
        </w:numPr>
        <w:spacing w:line="264" w:lineRule="auto"/>
        <w:rPr>
          <w:rFonts w:asciiTheme="minorHAnsi" w:hAnsiTheme="minorHAnsi"/>
          <w:color w:val="000000"/>
          <w:szCs w:val="24"/>
        </w:rPr>
      </w:pPr>
      <w:r w:rsidRPr="001F6F21">
        <w:rPr>
          <w:rFonts w:asciiTheme="minorHAnsi" w:hAnsiTheme="minorHAnsi"/>
          <w:color w:val="000000"/>
          <w:szCs w:val="24"/>
        </w:rPr>
        <w:t xml:space="preserve">Part </w:t>
      </w:r>
      <w:r w:rsidR="00F17253" w:rsidRPr="001F6F21">
        <w:rPr>
          <w:rFonts w:asciiTheme="minorHAnsi" w:hAnsiTheme="minorHAnsi"/>
          <w:color w:val="000000"/>
          <w:szCs w:val="24"/>
        </w:rPr>
        <w:t>I</w:t>
      </w:r>
      <w:r w:rsidRPr="001F6F21">
        <w:rPr>
          <w:rFonts w:asciiTheme="minorHAnsi" w:hAnsiTheme="minorHAnsi"/>
          <w:color w:val="000000"/>
          <w:szCs w:val="24"/>
        </w:rPr>
        <w:t>V: Supplemental Attachments</w:t>
      </w:r>
    </w:p>
    <w:p w14:paraId="00164E08" w14:textId="77777777" w:rsidR="001C5FD9" w:rsidRPr="001F6F21" w:rsidRDefault="001C5FD9" w:rsidP="00F17253">
      <w:pPr>
        <w:pStyle w:val="Level1"/>
        <w:spacing w:line="264" w:lineRule="auto"/>
        <w:ind w:left="360"/>
        <w:rPr>
          <w:rFonts w:asciiTheme="minorHAnsi" w:hAnsiTheme="minorHAnsi"/>
          <w:color w:val="000000"/>
          <w:szCs w:val="24"/>
        </w:rPr>
      </w:pPr>
      <w:r w:rsidRPr="001F6F21">
        <w:rPr>
          <w:rFonts w:asciiTheme="minorHAnsi" w:hAnsiTheme="minorHAnsi"/>
          <w:color w:val="000000"/>
          <w:szCs w:val="24"/>
        </w:rPr>
        <w:tab/>
      </w:r>
      <w:r w:rsidRPr="001F6F21">
        <w:rPr>
          <w:rFonts w:asciiTheme="minorHAnsi" w:hAnsiTheme="minorHAnsi"/>
          <w:color w:val="000000"/>
          <w:szCs w:val="24"/>
        </w:rPr>
        <w:tab/>
      </w:r>
      <w:r w:rsidRPr="001F6F21">
        <w:rPr>
          <w:rFonts w:asciiTheme="minorHAnsi" w:hAnsiTheme="minorHAnsi"/>
          <w:color w:val="000000"/>
          <w:szCs w:val="24"/>
        </w:rPr>
        <w:tab/>
      </w:r>
      <w:r w:rsidRPr="001F6F21">
        <w:rPr>
          <w:rFonts w:asciiTheme="minorHAnsi" w:hAnsiTheme="minorHAnsi"/>
          <w:color w:val="000000"/>
          <w:szCs w:val="24"/>
        </w:rPr>
        <w:tab/>
      </w:r>
      <w:r w:rsidRPr="001F6F21">
        <w:rPr>
          <w:rFonts w:asciiTheme="minorHAnsi" w:hAnsiTheme="minorHAnsi"/>
          <w:color w:val="000000"/>
          <w:szCs w:val="24"/>
        </w:rPr>
        <w:tab/>
      </w:r>
      <w:r w:rsidRPr="001F6F21">
        <w:rPr>
          <w:rFonts w:asciiTheme="minorHAnsi" w:hAnsiTheme="minorHAnsi"/>
          <w:color w:val="000000"/>
          <w:szCs w:val="24"/>
        </w:rPr>
        <w:tab/>
      </w:r>
    </w:p>
    <w:p w14:paraId="72BC30D7" w14:textId="77777777" w:rsidR="001C5FD9" w:rsidRPr="001F6F21" w:rsidRDefault="00C71BAD" w:rsidP="00344DF0">
      <w:pPr>
        <w:pStyle w:val="Level1"/>
        <w:spacing w:line="264" w:lineRule="auto"/>
        <w:rPr>
          <w:rFonts w:asciiTheme="minorHAnsi" w:hAnsiTheme="minorHAnsi"/>
          <w:color w:val="000000"/>
          <w:szCs w:val="24"/>
        </w:rPr>
      </w:pPr>
      <w:r w:rsidRPr="001F6F21">
        <w:rPr>
          <w:rFonts w:asciiTheme="minorHAnsi" w:hAnsiTheme="minorHAnsi"/>
          <w:color w:val="000000"/>
          <w:szCs w:val="24"/>
        </w:rPr>
        <w:tab/>
      </w:r>
    </w:p>
    <w:p w14:paraId="38AAA131" w14:textId="016C035C" w:rsidR="00B81A31" w:rsidRPr="001F6F21" w:rsidRDefault="00B81A31" w:rsidP="00E67E10">
      <w:pPr>
        <w:pStyle w:val="Level1"/>
        <w:spacing w:line="264" w:lineRule="auto"/>
        <w:ind w:firstLine="360"/>
        <w:rPr>
          <w:rFonts w:asciiTheme="minorHAnsi" w:hAnsiTheme="minorHAnsi"/>
          <w:color w:val="000000"/>
          <w:szCs w:val="24"/>
        </w:rPr>
      </w:pPr>
      <w:r w:rsidRPr="001F6F21">
        <w:rPr>
          <w:rFonts w:asciiTheme="minorHAnsi" w:hAnsiTheme="minorHAnsi"/>
          <w:color w:val="000000"/>
          <w:szCs w:val="24"/>
        </w:rPr>
        <w:t>*Not required for start-up applications, unless responses are available</w:t>
      </w:r>
      <w:r w:rsidR="004D7A80">
        <w:rPr>
          <w:rFonts w:asciiTheme="minorHAnsi" w:hAnsiTheme="minorHAnsi"/>
          <w:color w:val="000000"/>
          <w:szCs w:val="24"/>
        </w:rPr>
        <w:t>.</w:t>
      </w:r>
    </w:p>
    <w:p w14:paraId="04F6AA73" w14:textId="77777777" w:rsidR="00B81A31" w:rsidRPr="001F6F21" w:rsidRDefault="00B81A31" w:rsidP="00344DF0">
      <w:pPr>
        <w:pStyle w:val="Level1"/>
        <w:spacing w:line="264" w:lineRule="auto"/>
        <w:rPr>
          <w:rFonts w:asciiTheme="minorHAnsi" w:hAnsiTheme="minorHAnsi"/>
          <w:color w:val="000000"/>
          <w:szCs w:val="24"/>
        </w:rPr>
      </w:pPr>
    </w:p>
    <w:p w14:paraId="05F5A27F" w14:textId="77777777" w:rsidR="00B81A31" w:rsidRPr="001F6F21" w:rsidRDefault="00B81A31" w:rsidP="00344DF0">
      <w:pPr>
        <w:pStyle w:val="Level1"/>
        <w:spacing w:line="264" w:lineRule="auto"/>
        <w:rPr>
          <w:rFonts w:asciiTheme="minorHAnsi" w:hAnsiTheme="minorHAnsi"/>
          <w:color w:val="000000"/>
          <w:szCs w:val="24"/>
        </w:rPr>
      </w:pPr>
    </w:p>
    <w:p w14:paraId="3B6795C3" w14:textId="77777777" w:rsidR="001C5FD9" w:rsidRPr="001F6F21" w:rsidRDefault="00B81A31" w:rsidP="00E67E10">
      <w:pPr>
        <w:pStyle w:val="Level1"/>
        <w:spacing w:line="264" w:lineRule="auto"/>
        <w:jc w:val="center"/>
        <w:rPr>
          <w:rFonts w:asciiTheme="minorHAnsi" w:hAnsiTheme="minorHAnsi"/>
          <w:b/>
          <w:color w:val="C00000"/>
          <w:szCs w:val="24"/>
        </w:rPr>
      </w:pPr>
      <w:r w:rsidRPr="001F6F21">
        <w:rPr>
          <w:rFonts w:asciiTheme="minorHAnsi" w:hAnsiTheme="minorHAnsi"/>
          <w:b/>
          <w:color w:val="C00000"/>
          <w:szCs w:val="24"/>
        </w:rPr>
        <w:t>NOTICE</w:t>
      </w:r>
    </w:p>
    <w:p w14:paraId="0FE93974" w14:textId="77777777" w:rsidR="00B81A31" w:rsidRPr="001F6F21" w:rsidRDefault="00B81A31" w:rsidP="00E67E10">
      <w:pPr>
        <w:pStyle w:val="Level1"/>
        <w:spacing w:line="264" w:lineRule="auto"/>
        <w:jc w:val="center"/>
        <w:rPr>
          <w:rFonts w:asciiTheme="minorHAnsi" w:hAnsiTheme="minorHAnsi"/>
          <w:b/>
          <w:color w:val="0070C0"/>
          <w:szCs w:val="24"/>
        </w:rPr>
      </w:pPr>
      <w:r w:rsidRPr="001F6F21">
        <w:rPr>
          <w:rFonts w:asciiTheme="minorHAnsi" w:hAnsiTheme="minorHAnsi"/>
          <w:b/>
          <w:color w:val="0070C0"/>
          <w:szCs w:val="24"/>
        </w:rPr>
        <w:t>Please be sure to read the Judiciary’s General Grant Conditions and MACRO’s Special Conditions for Community Mediation Performance Grants before completing and submitting this application.</w:t>
      </w:r>
    </w:p>
    <w:p w14:paraId="014DC1EE" w14:textId="77777777" w:rsidR="00B81A31" w:rsidRPr="001F6F21" w:rsidRDefault="00B81A31" w:rsidP="00344DF0">
      <w:pPr>
        <w:pStyle w:val="Level1"/>
        <w:spacing w:line="264" w:lineRule="auto"/>
        <w:rPr>
          <w:rFonts w:asciiTheme="minorHAnsi" w:hAnsiTheme="minorHAnsi"/>
          <w:color w:val="000000"/>
          <w:sz w:val="28"/>
        </w:rPr>
      </w:pPr>
    </w:p>
    <w:p w14:paraId="1F157013" w14:textId="77777777" w:rsidR="00802600" w:rsidRPr="001F6F21" w:rsidRDefault="00396BD8" w:rsidP="001F6F21">
      <w:pPr>
        <w:widowControl w:val="0"/>
        <w:spacing w:line="264" w:lineRule="auto"/>
        <w:jc w:val="center"/>
        <w:rPr>
          <w:rFonts w:asciiTheme="minorHAnsi" w:hAnsiTheme="minorHAnsi"/>
          <w:color w:val="000000"/>
        </w:rPr>
      </w:pPr>
      <w:hyperlink r:id="rId10" w:history="1">
        <w:r w:rsidR="00F112A9" w:rsidRPr="001F6F21">
          <w:rPr>
            <w:rStyle w:val="Hyperlink"/>
            <w:rFonts w:asciiTheme="minorHAnsi" w:hAnsiTheme="minorHAnsi"/>
          </w:rPr>
          <w:t>http://mdcourts.gov/procurement/grants/macro/index.html</w:t>
        </w:r>
      </w:hyperlink>
    </w:p>
    <w:p w14:paraId="14794D9E" w14:textId="77777777" w:rsidR="00F112A9" w:rsidRPr="00F112A9" w:rsidRDefault="00F112A9" w:rsidP="001F6F21">
      <w:pPr>
        <w:widowControl w:val="0"/>
        <w:spacing w:line="264" w:lineRule="auto"/>
        <w:rPr>
          <w:rFonts w:cs="Calibri"/>
          <w:color w:val="000000"/>
        </w:rPr>
      </w:pPr>
    </w:p>
    <w:p w14:paraId="0CA354AC" w14:textId="77777777" w:rsidR="00EB107D" w:rsidRDefault="00EB107D" w:rsidP="00EB107D">
      <w:pPr>
        <w:widowControl w:val="0"/>
        <w:spacing w:line="264" w:lineRule="auto"/>
        <w:rPr>
          <w:rFonts w:cs="Calibri"/>
          <w:color w:val="000000"/>
          <w:sz w:val="22"/>
        </w:rPr>
        <w:sectPr w:rsidR="00EB107D" w:rsidSect="006001E6">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152" w:right="720" w:bottom="720" w:left="864" w:header="576" w:footer="576" w:gutter="0"/>
          <w:pgNumType w:start="1"/>
          <w:cols w:space="720"/>
          <w:docGrid w:linePitch="326"/>
        </w:sectPr>
      </w:pPr>
    </w:p>
    <w:p w14:paraId="70F3F108" w14:textId="77777777" w:rsidR="0058379E" w:rsidRPr="00AB653E" w:rsidRDefault="0058379E" w:rsidP="00AB653E">
      <w:pPr>
        <w:widowControl w:val="0"/>
        <w:spacing w:line="264" w:lineRule="auto"/>
        <w:jc w:val="center"/>
        <w:rPr>
          <w:rFonts w:cs="Calibri"/>
          <w:b/>
          <w:i/>
          <w:color w:val="0070C0"/>
          <w:sz w:val="32"/>
          <w:szCs w:val="32"/>
          <w:u w:val="single"/>
        </w:rPr>
      </w:pPr>
      <w:r w:rsidRPr="00AB653E">
        <w:rPr>
          <w:rFonts w:cs="Calibri"/>
          <w:b/>
          <w:i/>
          <w:color w:val="0070C0"/>
          <w:sz w:val="32"/>
          <w:szCs w:val="32"/>
          <w:u w:val="single"/>
        </w:rPr>
        <w:lastRenderedPageBreak/>
        <w:t xml:space="preserve">Part I: </w:t>
      </w:r>
      <w:r w:rsidR="0077478D" w:rsidRPr="00AB653E">
        <w:rPr>
          <w:rFonts w:cs="Calibri"/>
          <w:b/>
          <w:i/>
          <w:color w:val="0070C0"/>
          <w:sz w:val="32"/>
          <w:szCs w:val="32"/>
          <w:u w:val="single"/>
        </w:rPr>
        <w:t>Narrative Section</w:t>
      </w:r>
    </w:p>
    <w:p w14:paraId="5972BE59" w14:textId="77777777" w:rsidR="00C71BAD" w:rsidRDefault="00C71BAD" w:rsidP="00C71BAD">
      <w:pPr>
        <w:widowControl w:val="0"/>
        <w:rPr>
          <w:rFonts w:cs="Calibri"/>
          <w:b/>
          <w:highlight w:val="yellow"/>
          <w:u w:val="single"/>
        </w:rPr>
      </w:pPr>
    </w:p>
    <w:p w14:paraId="21FD36EC" w14:textId="2B9682AE" w:rsidR="00C71BAD" w:rsidRDefault="002E3913" w:rsidP="002E3913">
      <w:pPr>
        <w:widowControl w:val="0"/>
        <w:spacing w:line="259" w:lineRule="auto"/>
        <w:rPr>
          <w:rFonts w:cs="Calibri"/>
        </w:rPr>
      </w:pPr>
      <w:r w:rsidRPr="002E3913">
        <w:rPr>
          <w:rFonts w:cs="Calibri"/>
          <w:b/>
          <w:color w:val="4472C4" w:themeColor="accent5"/>
          <w:sz w:val="28"/>
          <w:u w:val="single"/>
        </w:rPr>
        <w:t>Summary of the Grant</w:t>
      </w:r>
      <w:r w:rsidRPr="002E3913">
        <w:rPr>
          <w:rFonts w:cs="Calibri"/>
        </w:rPr>
        <w:t xml:space="preserve">: </w:t>
      </w:r>
      <w:r>
        <w:rPr>
          <w:rFonts w:cs="Calibri"/>
        </w:rPr>
        <w:t xml:space="preserve"> </w:t>
      </w:r>
      <w:bookmarkStart w:id="1" w:name="_Hlk27552633"/>
      <w:r w:rsidR="003205B8">
        <w:rPr>
          <w:rFonts w:cs="Calibri"/>
        </w:rPr>
        <w:t>&gt;</w:t>
      </w:r>
      <w:r w:rsidR="003205B8" w:rsidRPr="003205B8">
        <w:rPr>
          <w:rFonts w:cs="Calibri"/>
          <w:u w:val="single"/>
        </w:rPr>
        <w:t>Insert name of Applicant Organization</w:t>
      </w:r>
      <w:r w:rsidR="003205B8">
        <w:rPr>
          <w:rFonts w:cs="Calibri"/>
        </w:rPr>
        <w:t>&lt;</w:t>
      </w:r>
      <w:r>
        <w:rPr>
          <w:rFonts w:cs="Calibri"/>
        </w:rPr>
        <w:t xml:space="preserve"> will provide community mediation and conflict resolution services to ___________________________ (service area) according to the Ten Point Model of Community Mediation.</w:t>
      </w:r>
      <w:bookmarkEnd w:id="1"/>
    </w:p>
    <w:p w14:paraId="0A30C65E" w14:textId="77777777" w:rsidR="002E3913" w:rsidRDefault="002E3913" w:rsidP="00C71BAD">
      <w:pPr>
        <w:widowControl w:val="0"/>
        <w:rPr>
          <w:rFonts w:cs="Calibri"/>
        </w:rPr>
      </w:pPr>
    </w:p>
    <w:p w14:paraId="0C36B455" w14:textId="77777777" w:rsidR="007941C5" w:rsidRPr="007941C5" w:rsidRDefault="007941C5" w:rsidP="00C71BAD">
      <w:pPr>
        <w:widowControl w:val="0"/>
        <w:rPr>
          <w:rFonts w:cs="Calibri"/>
          <w:b/>
        </w:rPr>
      </w:pPr>
      <w:r w:rsidRPr="007941C5">
        <w:rPr>
          <w:rFonts w:cs="Calibri"/>
          <w:b/>
        </w:rPr>
        <w:t xml:space="preserve">Part I is divided into three sections – Community Interconnections, Quality Program Services, and Organizational Capacity.  Please read the precursor for each section and then respond to the questions provided.  </w:t>
      </w:r>
    </w:p>
    <w:p w14:paraId="29B0CC7D" w14:textId="5EA7A880" w:rsidR="007941C5" w:rsidRDefault="007941C5" w:rsidP="00C71BAD">
      <w:pPr>
        <w:widowControl w:val="0"/>
        <w:rPr>
          <w:rFonts w:cs="Calibri"/>
          <w:b/>
        </w:rPr>
      </w:pPr>
    </w:p>
    <w:p w14:paraId="60F81A74" w14:textId="77777777" w:rsidR="00B85026" w:rsidRPr="007941C5" w:rsidRDefault="00B85026" w:rsidP="00C71BAD">
      <w:pPr>
        <w:widowControl w:val="0"/>
        <w:rPr>
          <w:rFonts w:cs="Calibri"/>
          <w:b/>
        </w:rPr>
      </w:pPr>
    </w:p>
    <w:p w14:paraId="7EA1A64E" w14:textId="77777777" w:rsidR="00F852E5" w:rsidRPr="00F852E5" w:rsidRDefault="00F852E5" w:rsidP="00C71BAD">
      <w:pPr>
        <w:widowControl w:val="0"/>
        <w:rPr>
          <w:rFonts w:asciiTheme="minorHAnsi" w:hAnsiTheme="minorHAnsi"/>
          <w:b/>
          <w:szCs w:val="24"/>
          <w:u w:val="single"/>
        </w:rPr>
      </w:pPr>
      <w:r w:rsidRPr="00F852E5">
        <w:rPr>
          <w:rFonts w:asciiTheme="minorHAnsi" w:hAnsiTheme="minorHAnsi"/>
          <w:b/>
          <w:color w:val="4472C4" w:themeColor="accent5"/>
          <w:sz w:val="28"/>
          <w:szCs w:val="24"/>
          <w:u w:val="single"/>
        </w:rPr>
        <w:t>The Ten Point Model of Community Mediation in Maryland</w:t>
      </w:r>
      <w:r w:rsidRPr="00F852E5">
        <w:rPr>
          <w:rFonts w:asciiTheme="minorHAnsi" w:hAnsiTheme="minorHAnsi"/>
          <w:b/>
          <w:szCs w:val="24"/>
          <w:u w:val="single"/>
        </w:rPr>
        <w:t xml:space="preserve"> </w:t>
      </w:r>
    </w:p>
    <w:p w14:paraId="1A7608CE" w14:textId="77777777" w:rsidR="00F852E5" w:rsidRPr="00F852E5" w:rsidRDefault="00F852E5" w:rsidP="00C71BAD">
      <w:pPr>
        <w:widowControl w:val="0"/>
        <w:rPr>
          <w:rFonts w:asciiTheme="minorHAnsi" w:hAnsiTheme="minorHAnsi"/>
          <w:szCs w:val="24"/>
        </w:rPr>
      </w:pPr>
    </w:p>
    <w:p w14:paraId="3D3C9416" w14:textId="77777777" w:rsidR="00F852E5" w:rsidRP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1. Train community members - who reflect the community’s diversity </w:t>
      </w:r>
      <w:proofErr w:type="gramStart"/>
      <w:r w:rsidRPr="00F852E5">
        <w:rPr>
          <w:rFonts w:asciiTheme="minorHAnsi" w:hAnsiTheme="minorHAnsi"/>
          <w:szCs w:val="24"/>
        </w:rPr>
        <w:t>with regard to</w:t>
      </w:r>
      <w:proofErr w:type="gramEnd"/>
      <w:r w:rsidRPr="00F852E5">
        <w:rPr>
          <w:rFonts w:asciiTheme="minorHAnsi" w:hAnsiTheme="minorHAnsi"/>
          <w:szCs w:val="24"/>
        </w:rPr>
        <w:t xml:space="preserve"> age, race, gender, ethnicity, income and education - to serve as volunteer mediators. </w:t>
      </w:r>
    </w:p>
    <w:p w14:paraId="5809F43F" w14:textId="77777777" w:rsidR="00F852E5" w:rsidRP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2. Provide mediation and conflict resolution services at no cost or on a sliding scale. </w:t>
      </w:r>
    </w:p>
    <w:p w14:paraId="10EBF014" w14:textId="77777777" w:rsidR="00F852E5" w:rsidRP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3. Hold mediations in neighborhoods/communities where disputes occur. </w:t>
      </w:r>
    </w:p>
    <w:p w14:paraId="4665E4EA" w14:textId="77777777" w:rsidR="00F852E5" w:rsidRP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4. Schedule mediations at a time and place convenient to the participants. </w:t>
      </w:r>
    </w:p>
    <w:p w14:paraId="4E0BC0F2" w14:textId="77777777" w:rsidR="00F852E5" w:rsidRP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5. Encourage early use of mediation to prevent violence or to reduce the need for court intervention, as well as provide mediation at any stage in a dispute. </w:t>
      </w:r>
    </w:p>
    <w:p w14:paraId="33F5D8E2" w14:textId="77777777" w:rsidR="00F852E5" w:rsidRP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6. Mediate community-based disputes that come from diverse referral sources, such as community organizations, police, faith-based institutions, courts, community members, government agencies, and the center’s outreach activities. </w:t>
      </w:r>
    </w:p>
    <w:p w14:paraId="798E2F30" w14:textId="77777777" w:rsidR="00F852E5" w:rsidRP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7. Educate community members about mediation and conflict resolution. </w:t>
      </w:r>
    </w:p>
    <w:p w14:paraId="5EB54384" w14:textId="77777777" w:rsidR="00F852E5" w:rsidRP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8. Maintain high quality mediators by providing intensive, skills-based training, apprenticeships, continuing education and ongoing evaluation of volunteer mediators. </w:t>
      </w:r>
    </w:p>
    <w:p w14:paraId="6AEBFB30" w14:textId="77777777" w:rsidR="00F852E5" w:rsidRP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9. Work with the community in governing community mediation programs in a manner that is based on collaborative problem solving among staff, volunteers and community members. </w:t>
      </w:r>
    </w:p>
    <w:p w14:paraId="7A105147" w14:textId="77777777" w:rsidR="00F852E5" w:rsidRDefault="00F852E5" w:rsidP="00B85026">
      <w:pPr>
        <w:widowControl w:val="0"/>
        <w:spacing w:after="240"/>
        <w:ind w:left="720"/>
        <w:rPr>
          <w:rFonts w:asciiTheme="minorHAnsi" w:hAnsiTheme="minorHAnsi"/>
          <w:szCs w:val="24"/>
        </w:rPr>
      </w:pPr>
      <w:r w:rsidRPr="00F852E5">
        <w:rPr>
          <w:rFonts w:asciiTheme="minorHAnsi" w:hAnsiTheme="minorHAnsi"/>
          <w:szCs w:val="24"/>
        </w:rPr>
        <w:t xml:space="preserve">10. Provide conflict resolution services to community members who reflect the community’s diversity </w:t>
      </w:r>
      <w:proofErr w:type="gramStart"/>
      <w:r w:rsidRPr="00F852E5">
        <w:rPr>
          <w:rFonts w:asciiTheme="minorHAnsi" w:hAnsiTheme="minorHAnsi"/>
          <w:szCs w:val="24"/>
        </w:rPr>
        <w:t>with regard to</w:t>
      </w:r>
      <w:proofErr w:type="gramEnd"/>
      <w:r w:rsidRPr="00F852E5">
        <w:rPr>
          <w:rFonts w:asciiTheme="minorHAnsi" w:hAnsiTheme="minorHAnsi"/>
          <w:szCs w:val="24"/>
        </w:rPr>
        <w:t xml:space="preserve"> age, race, gender, ethnicity, income education, and geographic location</w:t>
      </w:r>
      <w:r>
        <w:rPr>
          <w:rFonts w:asciiTheme="minorHAnsi" w:hAnsiTheme="minorHAnsi"/>
          <w:szCs w:val="24"/>
        </w:rPr>
        <w:t>.</w:t>
      </w:r>
    </w:p>
    <w:p w14:paraId="5F0AFFE9" w14:textId="77777777" w:rsidR="007941C5" w:rsidRDefault="007941C5" w:rsidP="007941C5">
      <w:pPr>
        <w:widowControl w:val="0"/>
        <w:spacing w:after="120"/>
        <w:rPr>
          <w:rFonts w:asciiTheme="minorHAnsi" w:hAnsiTheme="minorHAnsi"/>
          <w:szCs w:val="24"/>
        </w:rPr>
      </w:pPr>
    </w:p>
    <w:p w14:paraId="440875DF" w14:textId="77777777" w:rsidR="007941C5" w:rsidRDefault="007941C5">
      <w:pPr>
        <w:rPr>
          <w:rFonts w:asciiTheme="minorHAnsi" w:hAnsiTheme="minorHAnsi"/>
          <w:szCs w:val="24"/>
        </w:rPr>
      </w:pPr>
      <w:r>
        <w:rPr>
          <w:rFonts w:asciiTheme="minorHAnsi" w:hAnsiTheme="minorHAnsi"/>
          <w:szCs w:val="24"/>
        </w:rPr>
        <w:br w:type="page"/>
      </w:r>
    </w:p>
    <w:p w14:paraId="139EB8E4" w14:textId="77777777" w:rsidR="003736E0" w:rsidRPr="00E67E10" w:rsidRDefault="003736E0" w:rsidP="003736E0">
      <w:pPr>
        <w:widowControl w:val="0"/>
        <w:rPr>
          <w:rFonts w:cs="Calibri"/>
          <w:color w:val="0070C0"/>
          <w:sz w:val="28"/>
          <w:szCs w:val="28"/>
          <w:u w:val="single"/>
        </w:rPr>
      </w:pPr>
      <w:r w:rsidRPr="00E67E10">
        <w:rPr>
          <w:rFonts w:cs="Calibri"/>
          <w:b/>
          <w:color w:val="0070C0"/>
          <w:sz w:val="28"/>
          <w:szCs w:val="28"/>
          <w:u w:val="single"/>
        </w:rPr>
        <w:lastRenderedPageBreak/>
        <w:t xml:space="preserve">Community Mediation Demographics </w:t>
      </w:r>
    </w:p>
    <w:p w14:paraId="4B27C43D" w14:textId="7E38B947" w:rsidR="003736E0" w:rsidRDefault="003736E0" w:rsidP="003736E0">
      <w:pPr>
        <w:widowControl w:val="0"/>
        <w:rPr>
          <w:rFonts w:cs="Calibri"/>
        </w:rPr>
      </w:pPr>
      <w:r>
        <w:rPr>
          <w:rFonts w:cs="Calibri"/>
        </w:rPr>
        <w:t>Community Mediation centers are required to track and report on the demographics of their mediators, clients, staff</w:t>
      </w:r>
      <w:r w:rsidR="00DE5E1A">
        <w:rPr>
          <w:rFonts w:cs="Calibri"/>
        </w:rPr>
        <w:t>,</w:t>
      </w:r>
      <w:r>
        <w:rPr>
          <w:rFonts w:cs="Calibri"/>
        </w:rPr>
        <w:t xml:space="preserve"> and board members.  In addition, centers are required to compare the collected data to the most current census or American Community Survey (ACS) data available for their service area.  Th</w:t>
      </w:r>
      <w:r w:rsidR="00DE5E1A">
        <w:rPr>
          <w:rFonts w:cs="Calibri"/>
        </w:rPr>
        <w:t>ese</w:t>
      </w:r>
      <w:r>
        <w:rPr>
          <w:rFonts w:cs="Calibri"/>
        </w:rPr>
        <w:t xml:space="preserve"> data can be found at: </w:t>
      </w:r>
      <w:hyperlink r:id="rId15" w:history="1">
        <w:r w:rsidRPr="00E971C0">
          <w:rPr>
            <w:rStyle w:val="Hyperlink"/>
            <w:rFonts w:cs="Calibri"/>
          </w:rPr>
          <w:t>www.factfinder.census.gov</w:t>
        </w:r>
      </w:hyperlink>
      <w:r>
        <w:rPr>
          <w:rFonts w:cs="Calibri"/>
        </w:rPr>
        <w:t xml:space="preserve">.  </w:t>
      </w:r>
    </w:p>
    <w:p w14:paraId="4FA047F4" w14:textId="77777777" w:rsidR="003736E0" w:rsidRPr="003736E0" w:rsidRDefault="003736E0" w:rsidP="003736E0">
      <w:pPr>
        <w:widowControl w:val="0"/>
        <w:rPr>
          <w:rFonts w:cs="Calibri"/>
          <w:szCs w:val="24"/>
        </w:rPr>
      </w:pPr>
    </w:p>
    <w:p w14:paraId="52F535C7" w14:textId="77777777" w:rsidR="003736E0" w:rsidRPr="003736E0" w:rsidRDefault="003736E0" w:rsidP="003736E0">
      <w:pPr>
        <w:widowControl w:val="0"/>
        <w:rPr>
          <w:rFonts w:cs="Calibri"/>
        </w:rPr>
      </w:pPr>
      <w:r w:rsidRPr="003736E0">
        <w:rPr>
          <w:rFonts w:cs="Calibri"/>
          <w:szCs w:val="24"/>
        </w:rPr>
        <w:t xml:space="preserve">All Centers </w:t>
      </w:r>
      <w:r w:rsidRPr="003736E0">
        <w:rPr>
          <w:rFonts w:cs="Calibri"/>
          <w:szCs w:val="24"/>
          <w:u w:val="single"/>
        </w:rPr>
        <w:t>must</w:t>
      </w:r>
      <w:r w:rsidRPr="003736E0">
        <w:rPr>
          <w:rFonts w:cs="Calibri"/>
          <w:szCs w:val="24"/>
        </w:rPr>
        <w:t xml:space="preserve"> use the Excel version of the Demographic Data Report provided by MACRO.  Centers that use MADtrac to collect demographic data, will need to run the ‘MACRO Demographics by County’ report and then use it to complete the</w:t>
      </w:r>
      <w:r w:rsidRPr="003736E0">
        <w:rPr>
          <w:rFonts w:cs="Calibri"/>
        </w:rPr>
        <w:t xml:space="preserve"> </w:t>
      </w:r>
      <w:r w:rsidRPr="00DD3DD3">
        <w:rPr>
          <w:rFonts w:cs="Calibri"/>
        </w:rPr>
        <w:t xml:space="preserve">report. </w:t>
      </w:r>
      <w:r w:rsidRPr="003736E0">
        <w:rPr>
          <w:rFonts w:cs="Calibri"/>
        </w:rPr>
        <w:t xml:space="preserve">Once completed, please create a PDF of your demographic report and insert it in the space noted below.  </w:t>
      </w:r>
    </w:p>
    <w:p w14:paraId="241D00D7" w14:textId="77777777" w:rsidR="00F852E5" w:rsidRDefault="00F852E5" w:rsidP="00C71BAD">
      <w:pPr>
        <w:widowControl w:val="0"/>
        <w:rPr>
          <w:rFonts w:cs="Calibri"/>
        </w:rPr>
      </w:pPr>
    </w:p>
    <w:p w14:paraId="07B60104" w14:textId="414B2AF9" w:rsidR="007941C5" w:rsidRPr="00FC5D61" w:rsidRDefault="00B85026" w:rsidP="007941C5">
      <w:pPr>
        <w:rPr>
          <w:color w:val="ED7D31" w:themeColor="accent2"/>
        </w:rPr>
      </w:pPr>
      <w:r w:rsidRPr="00B85026">
        <w:rPr>
          <w:b/>
          <w:color w:val="ED7D31" w:themeColor="accent2"/>
        </w:rPr>
        <w:t>Instructions:</w:t>
      </w:r>
      <w:r>
        <w:rPr>
          <w:color w:val="ED7D31" w:themeColor="accent2"/>
        </w:rPr>
        <w:t xml:space="preserve"> When you convert your application to PDF, insert </w:t>
      </w:r>
      <w:r w:rsidR="007941C5">
        <w:rPr>
          <w:color w:val="ED7D31" w:themeColor="accent2"/>
        </w:rPr>
        <w:t xml:space="preserve">your </w:t>
      </w:r>
      <w:r w:rsidR="007941C5" w:rsidRPr="00FC5D61">
        <w:rPr>
          <w:color w:val="ED7D31" w:themeColor="accent2"/>
        </w:rPr>
        <w:t>demographic</w:t>
      </w:r>
      <w:r w:rsidR="007941C5">
        <w:rPr>
          <w:color w:val="ED7D31" w:themeColor="accent2"/>
        </w:rPr>
        <w:t>s</w:t>
      </w:r>
      <w:r>
        <w:rPr>
          <w:color w:val="ED7D31" w:themeColor="accent2"/>
        </w:rPr>
        <w:t xml:space="preserve"> table </w:t>
      </w:r>
      <w:r w:rsidR="007941C5">
        <w:rPr>
          <w:color w:val="ED7D31" w:themeColor="accent2"/>
        </w:rPr>
        <w:t>immediately following this page.</w:t>
      </w:r>
      <w:r>
        <w:rPr>
          <w:color w:val="ED7D31" w:themeColor="accent2"/>
        </w:rPr>
        <w:t xml:space="preserve">  [</w:t>
      </w:r>
      <w:r w:rsidRPr="00B85026">
        <w:rPr>
          <w:color w:val="ED7D31" w:themeColor="accent2"/>
          <w:u w:val="single"/>
        </w:rPr>
        <w:t>Do not insert it as an image</w:t>
      </w:r>
      <w:r>
        <w:rPr>
          <w:color w:val="ED7D31" w:themeColor="accent2"/>
        </w:rPr>
        <w:t>.]</w:t>
      </w:r>
    </w:p>
    <w:p w14:paraId="6C519FD0" w14:textId="77777777" w:rsidR="00F852E5" w:rsidRDefault="00F852E5" w:rsidP="00C71BAD">
      <w:pPr>
        <w:widowControl w:val="0"/>
        <w:rPr>
          <w:rFonts w:cs="Calibri"/>
        </w:rPr>
      </w:pPr>
    </w:p>
    <w:p w14:paraId="126CD298" w14:textId="77777777" w:rsidR="007941C5" w:rsidRDefault="007941C5">
      <w:pPr>
        <w:rPr>
          <w:rFonts w:cs="Calibri"/>
          <w:b/>
          <w:color w:val="ED7D31" w:themeColor="accent2"/>
          <w:sz w:val="28"/>
          <w:szCs w:val="28"/>
          <w:u w:val="single"/>
        </w:rPr>
      </w:pPr>
      <w:r>
        <w:rPr>
          <w:rFonts w:cs="Calibri"/>
          <w:b/>
          <w:color w:val="ED7D31" w:themeColor="accent2"/>
          <w:sz w:val="28"/>
          <w:szCs w:val="28"/>
          <w:u w:val="single"/>
        </w:rPr>
        <w:br w:type="page"/>
      </w:r>
    </w:p>
    <w:p w14:paraId="73D7D793" w14:textId="77777777" w:rsidR="00C23150" w:rsidRPr="00C602A4" w:rsidRDefault="00C23150">
      <w:pPr>
        <w:rPr>
          <w:rFonts w:cs="Calibri"/>
          <w:b/>
          <w:color w:val="ED7D31" w:themeColor="accent2"/>
          <w:sz w:val="28"/>
          <w:szCs w:val="28"/>
          <w:u w:val="single"/>
        </w:rPr>
      </w:pPr>
      <w:r w:rsidRPr="00C602A4">
        <w:rPr>
          <w:rFonts w:cs="Calibri"/>
          <w:b/>
          <w:color w:val="ED7D31" w:themeColor="accent2"/>
          <w:sz w:val="28"/>
          <w:szCs w:val="28"/>
          <w:u w:val="single"/>
        </w:rPr>
        <w:lastRenderedPageBreak/>
        <w:t>Section A: Community Interconnections</w:t>
      </w:r>
    </w:p>
    <w:p w14:paraId="3A7611BF" w14:textId="77777777" w:rsidR="00C602A4" w:rsidRDefault="00C602A4">
      <w:pPr>
        <w:rPr>
          <w:rFonts w:cs="Calibri"/>
          <w:szCs w:val="28"/>
        </w:rPr>
      </w:pPr>
    </w:p>
    <w:p w14:paraId="5E93A33A" w14:textId="77777777" w:rsidR="00C23150" w:rsidRDefault="007941C5">
      <w:pPr>
        <w:rPr>
          <w:rFonts w:cs="Calibri"/>
          <w:szCs w:val="28"/>
        </w:rPr>
      </w:pPr>
      <w:r>
        <w:rPr>
          <w:rFonts w:cs="Calibri"/>
          <w:b/>
          <w:szCs w:val="28"/>
          <w:u w:val="single"/>
        </w:rPr>
        <w:t>Section Overview:</w:t>
      </w:r>
      <w:r w:rsidRPr="007941C5">
        <w:rPr>
          <w:rFonts w:cs="Calibri"/>
          <w:b/>
          <w:szCs w:val="28"/>
          <w:u w:val="single"/>
        </w:rPr>
        <w:t xml:space="preserve"> </w:t>
      </w:r>
      <w:r w:rsidR="009E59E6">
        <w:rPr>
          <w:rFonts w:cs="Calibri"/>
          <w:szCs w:val="28"/>
        </w:rPr>
        <w:t>To be a successful community mediation program, centers must be strongly tied to the community they serve.</w:t>
      </w:r>
      <w:r w:rsidR="00214033">
        <w:rPr>
          <w:rFonts w:cs="Calibri"/>
          <w:szCs w:val="28"/>
        </w:rPr>
        <w:t xml:space="preserve">  Each of the Points listed below are all integral to building and maintaining strong interconnections to the community. </w:t>
      </w:r>
      <w:r w:rsidR="003852BF">
        <w:rPr>
          <w:rFonts w:cs="Calibri"/>
          <w:szCs w:val="28"/>
        </w:rPr>
        <w:t>They are no</w:t>
      </w:r>
      <w:r w:rsidR="00413073">
        <w:rPr>
          <w:rFonts w:cs="Calibri"/>
          <w:szCs w:val="28"/>
        </w:rPr>
        <w:t>t</w:t>
      </w:r>
      <w:r w:rsidR="003852BF">
        <w:rPr>
          <w:rFonts w:cs="Calibri"/>
          <w:szCs w:val="28"/>
        </w:rPr>
        <w:t xml:space="preserve"> listed in numerical order intentionally. No one point is more important than the others. They are also interdependent on each other.</w:t>
      </w:r>
      <w:r w:rsidR="00214033">
        <w:rPr>
          <w:rFonts w:cs="Calibri"/>
          <w:szCs w:val="28"/>
        </w:rPr>
        <w:t xml:space="preserve"> </w:t>
      </w:r>
      <w:r>
        <w:rPr>
          <w:rFonts w:cs="Calibri"/>
          <w:szCs w:val="28"/>
        </w:rPr>
        <w:t>In this part of the application, centers are asked to think and respond holistically about their work toward integrating mediation into the community and integrating the community into the center.</w:t>
      </w:r>
    </w:p>
    <w:p w14:paraId="60E9D5EA" w14:textId="316B263F" w:rsidR="009E59E6" w:rsidRDefault="009E59E6">
      <w:pPr>
        <w:rPr>
          <w:rFonts w:cs="Calibri"/>
          <w:szCs w:val="28"/>
        </w:rPr>
      </w:pPr>
    </w:p>
    <w:p w14:paraId="76A6FA87" w14:textId="77777777" w:rsidR="00B85026" w:rsidRDefault="00B85026">
      <w:pPr>
        <w:rPr>
          <w:rFonts w:cs="Calibri"/>
          <w:szCs w:val="28"/>
        </w:rPr>
      </w:pPr>
    </w:p>
    <w:p w14:paraId="05C056CA" w14:textId="77777777" w:rsidR="00C23150" w:rsidRPr="009E59E6" w:rsidRDefault="00C23150" w:rsidP="00C23150">
      <w:pPr>
        <w:pStyle w:val="Alecia-Normal"/>
        <w:rPr>
          <w:b/>
          <w:i/>
          <w:color w:val="2E74B5" w:themeColor="accent1" w:themeShade="BF"/>
        </w:rPr>
      </w:pPr>
      <w:r w:rsidRPr="009E59E6">
        <w:rPr>
          <w:b/>
          <w:i/>
          <w:color w:val="2E74B5" w:themeColor="accent1" w:themeShade="BF"/>
        </w:rPr>
        <w:t xml:space="preserve">Point 7. Educate community members about mediation and conflict resolution. </w:t>
      </w:r>
    </w:p>
    <w:p w14:paraId="3ECE429F" w14:textId="77777777" w:rsidR="00446EAB" w:rsidRDefault="00C23150" w:rsidP="00B85026">
      <w:pPr>
        <w:pStyle w:val="Alecia-Normal"/>
        <w:ind w:left="720"/>
        <w:rPr>
          <w:i/>
          <w:color w:val="2E74B5" w:themeColor="accent1" w:themeShade="BF"/>
        </w:rPr>
      </w:pPr>
      <w:r w:rsidRPr="009E59E6">
        <w:rPr>
          <w:i/>
          <w:color w:val="2E74B5" w:themeColor="accent1" w:themeShade="BF"/>
        </w:rPr>
        <w:t xml:space="preserve">Direct grassroots outreach to individuals is an important part of building a connection with the community you serve.  Each interaction with a person exposes them to the idea that they can create their own solutions by participating in mediation; they can help others to resolve conflicts by becoming a mediator; they can be a bridge for others to reach mediation by becoming a referral source; they can be a community leader by serving on the center’s board; they can help support this work by making a donation; etc. </w:t>
      </w:r>
      <w:r w:rsidR="00446EAB">
        <w:rPr>
          <w:i/>
          <w:color w:val="2E74B5" w:themeColor="accent1" w:themeShade="BF"/>
        </w:rPr>
        <w:t xml:space="preserve">Outreach also serves as an opportunity to educate the community about using conflict resolution skills that encourage collaboration and dialogue even when conflicts don’t end up in mediation.  </w:t>
      </w:r>
    </w:p>
    <w:p w14:paraId="09DEB34B" w14:textId="77777777" w:rsidR="003852BF" w:rsidRDefault="003852BF" w:rsidP="00446EAB">
      <w:pPr>
        <w:pStyle w:val="Alecia-Normal"/>
        <w:rPr>
          <w:i/>
          <w:color w:val="2E74B5" w:themeColor="accent1" w:themeShade="BF"/>
        </w:rPr>
      </w:pPr>
    </w:p>
    <w:p w14:paraId="3F90FC71" w14:textId="77777777" w:rsidR="003852BF" w:rsidRPr="00FA774A" w:rsidRDefault="003852BF" w:rsidP="003852BF">
      <w:pPr>
        <w:widowControl w:val="0"/>
        <w:rPr>
          <w:rFonts w:cs="Calibri"/>
          <w:b/>
          <w:i/>
          <w:color w:val="2E74B5" w:themeColor="accent1" w:themeShade="BF"/>
        </w:rPr>
      </w:pPr>
      <w:r w:rsidRPr="00FA774A">
        <w:rPr>
          <w:rFonts w:cs="Calibri"/>
          <w:b/>
          <w:i/>
          <w:color w:val="2E74B5" w:themeColor="accent1" w:themeShade="BF"/>
        </w:rPr>
        <w:t xml:space="preserve">Point 1. Train community members who reflect the community’s diversity </w:t>
      </w:r>
      <w:proofErr w:type="gramStart"/>
      <w:r w:rsidRPr="00FA774A">
        <w:rPr>
          <w:rFonts w:cs="Calibri"/>
          <w:b/>
          <w:i/>
          <w:color w:val="2E74B5" w:themeColor="accent1" w:themeShade="BF"/>
        </w:rPr>
        <w:t>with regard to</w:t>
      </w:r>
      <w:proofErr w:type="gramEnd"/>
      <w:r w:rsidRPr="00FA774A">
        <w:rPr>
          <w:rFonts w:cs="Calibri"/>
          <w:b/>
          <w:i/>
          <w:color w:val="2E74B5" w:themeColor="accent1" w:themeShade="BF"/>
        </w:rPr>
        <w:t xml:space="preserve"> age, race, gender, ethnicity, income and education to serve as volunteer mediators.</w:t>
      </w:r>
    </w:p>
    <w:p w14:paraId="38315DBB" w14:textId="77777777" w:rsidR="003852BF" w:rsidRPr="00214033" w:rsidRDefault="003852BF" w:rsidP="00B85026">
      <w:pPr>
        <w:widowControl w:val="0"/>
        <w:ind w:left="720"/>
        <w:rPr>
          <w:rFonts w:cs="Calibri"/>
          <w:color w:val="2E74B5" w:themeColor="accent1" w:themeShade="BF"/>
        </w:rPr>
      </w:pPr>
      <w:r w:rsidRPr="00800130">
        <w:rPr>
          <w:rFonts w:cs="Calibri"/>
          <w:i/>
          <w:color w:val="2E74B5" w:themeColor="accent1" w:themeShade="BF"/>
        </w:rPr>
        <w:t>A center reflects the community it serves by mirroring the diversity of the community in the diversity of the center’s staff and volunteers.   This approach creates stronger community support, a sense of ownership with the community at large and with the individuals who go through the mediation process.</w:t>
      </w:r>
      <w:r w:rsidR="007941C5">
        <w:rPr>
          <w:rFonts w:cs="Calibri"/>
          <w:i/>
          <w:color w:val="2E74B5" w:themeColor="accent1" w:themeShade="BF"/>
        </w:rPr>
        <w:t xml:space="preserve"> Additionally, h</w:t>
      </w:r>
      <w:r w:rsidR="007941C5" w:rsidRPr="007941C5">
        <w:rPr>
          <w:rFonts w:cs="Calibri"/>
          <w:i/>
          <w:color w:val="2E74B5" w:themeColor="accent1" w:themeShade="BF"/>
        </w:rPr>
        <w:t>aving mediators who represent a range of experiences and perspectives ensures that these perspectives are included in training discussions, policy development, and program growth.</w:t>
      </w:r>
    </w:p>
    <w:p w14:paraId="58E5B13D" w14:textId="77777777" w:rsidR="003852BF" w:rsidRPr="00E33F3A" w:rsidRDefault="003852BF" w:rsidP="003852BF">
      <w:pPr>
        <w:rPr>
          <w:color w:val="2E74B5" w:themeColor="accent1" w:themeShade="BF"/>
        </w:rPr>
      </w:pPr>
    </w:p>
    <w:p w14:paraId="7ECD56FC" w14:textId="77777777" w:rsidR="003852BF" w:rsidRPr="00FA774A" w:rsidRDefault="003852BF" w:rsidP="003852BF">
      <w:pPr>
        <w:widowControl w:val="0"/>
        <w:rPr>
          <w:rFonts w:cs="Calibri"/>
          <w:b/>
          <w:i/>
          <w:color w:val="2E74B5" w:themeColor="accent1" w:themeShade="BF"/>
        </w:rPr>
      </w:pPr>
      <w:r w:rsidRPr="00FA774A">
        <w:rPr>
          <w:rFonts w:cs="Calibri"/>
          <w:b/>
          <w:i/>
          <w:color w:val="2E74B5" w:themeColor="accent1" w:themeShade="BF"/>
        </w:rPr>
        <w:t xml:space="preserve">Point 10. Provide conflict resolution services to community members who reflect the community’s diversity </w:t>
      </w:r>
      <w:proofErr w:type="gramStart"/>
      <w:r w:rsidRPr="00FA774A">
        <w:rPr>
          <w:rFonts w:cs="Calibri"/>
          <w:b/>
          <w:i/>
          <w:color w:val="2E74B5" w:themeColor="accent1" w:themeShade="BF"/>
        </w:rPr>
        <w:t>with regard to</w:t>
      </w:r>
      <w:proofErr w:type="gramEnd"/>
      <w:r w:rsidRPr="00FA774A">
        <w:rPr>
          <w:rFonts w:cs="Calibri"/>
          <w:b/>
          <w:i/>
          <w:color w:val="2E74B5" w:themeColor="accent1" w:themeShade="BF"/>
        </w:rPr>
        <w:t xml:space="preserve"> age, race, gender, ethnicity, income, education, and geographic location.</w:t>
      </w:r>
    </w:p>
    <w:p w14:paraId="268EFBFB" w14:textId="77777777" w:rsidR="003852BF" w:rsidRDefault="003852BF" w:rsidP="00B85026">
      <w:pPr>
        <w:ind w:left="720"/>
        <w:rPr>
          <w:rFonts w:cs="Calibri"/>
          <w:i/>
          <w:color w:val="2E74B5" w:themeColor="accent1" w:themeShade="BF"/>
        </w:rPr>
      </w:pPr>
      <w:r w:rsidRPr="002C373A">
        <w:rPr>
          <w:rFonts w:cs="Calibri"/>
          <w:i/>
          <w:color w:val="2E74B5" w:themeColor="accent1" w:themeShade="BF"/>
        </w:rPr>
        <w:t>People in conflict can be found in all segments of society.  Strong community mediation centers meet the needs of their whole community by providing service to all segments of the community’s population.</w:t>
      </w:r>
    </w:p>
    <w:p w14:paraId="56659E87" w14:textId="77777777" w:rsidR="00FC5D61" w:rsidRDefault="00FC5D61" w:rsidP="003852BF">
      <w:pPr>
        <w:rPr>
          <w:rFonts w:cs="Calibri"/>
          <w:szCs w:val="28"/>
        </w:rPr>
      </w:pPr>
    </w:p>
    <w:p w14:paraId="137F92CA" w14:textId="77777777" w:rsidR="003852BF" w:rsidRPr="007B4198" w:rsidRDefault="003852BF" w:rsidP="003852BF">
      <w:pPr>
        <w:rPr>
          <w:rFonts w:cs="Calibri"/>
          <w:b/>
          <w:color w:val="2E74B5" w:themeColor="accent1" w:themeShade="BF"/>
          <w:szCs w:val="24"/>
        </w:rPr>
      </w:pPr>
      <w:r w:rsidRPr="007B4198">
        <w:rPr>
          <w:b/>
          <w:color w:val="2E74B5" w:themeColor="accent1" w:themeShade="BF"/>
          <w:szCs w:val="24"/>
        </w:rPr>
        <w:t>Point 3.</w:t>
      </w:r>
      <w:r w:rsidRPr="007B4198">
        <w:rPr>
          <w:color w:val="2E74B5" w:themeColor="accent1" w:themeShade="BF"/>
          <w:szCs w:val="24"/>
        </w:rPr>
        <w:t xml:space="preserve">  </w:t>
      </w:r>
      <w:r w:rsidRPr="007B4198">
        <w:rPr>
          <w:rFonts w:cs="Calibri"/>
          <w:b/>
          <w:color w:val="2E74B5" w:themeColor="accent1" w:themeShade="BF"/>
          <w:szCs w:val="24"/>
        </w:rPr>
        <w:t>Hold mediations in neighborhoods/communities where disputes occur.</w:t>
      </w:r>
    </w:p>
    <w:p w14:paraId="202EF885" w14:textId="77777777" w:rsidR="003852BF" w:rsidRDefault="003852BF" w:rsidP="00B85026">
      <w:pPr>
        <w:ind w:left="720"/>
        <w:rPr>
          <w:rFonts w:cs="Calibri"/>
          <w:szCs w:val="28"/>
        </w:rPr>
      </w:pPr>
      <w:r w:rsidRPr="007B4198">
        <w:rPr>
          <w:rFonts w:cs="Calibri"/>
          <w:i/>
          <w:color w:val="2E74B5" w:themeColor="accent1" w:themeShade="BF"/>
          <w:szCs w:val="24"/>
        </w:rPr>
        <w:t xml:space="preserve">Site location can be a critical element in how a center is perceived by the community it serves.  The location of the mediation sends a message to participants and potential participants that a center’s services are part of the community.  Mediation sites should </w:t>
      </w:r>
      <w:proofErr w:type="gramStart"/>
      <w:r w:rsidRPr="007B4198">
        <w:rPr>
          <w:rFonts w:cs="Calibri"/>
          <w:i/>
          <w:color w:val="2E74B5" w:themeColor="accent1" w:themeShade="BF"/>
          <w:szCs w:val="24"/>
        </w:rPr>
        <w:t>be located in</w:t>
      </w:r>
      <w:proofErr w:type="gramEnd"/>
      <w:r w:rsidRPr="007B4198">
        <w:rPr>
          <w:rFonts w:cs="Calibri"/>
          <w:i/>
          <w:color w:val="2E74B5" w:themeColor="accent1" w:themeShade="BF"/>
          <w:szCs w:val="24"/>
        </w:rPr>
        <w:t xml:space="preserve"> areas that are visible, easily accessible, perceived by participants</w:t>
      </w:r>
      <w:r w:rsidRPr="007B4198">
        <w:rPr>
          <w:rFonts w:cs="Calibri"/>
          <w:color w:val="2E74B5" w:themeColor="accent1" w:themeShade="BF"/>
          <w:szCs w:val="24"/>
        </w:rPr>
        <w:t xml:space="preserve"> </w:t>
      </w:r>
      <w:r w:rsidRPr="007B4198">
        <w:rPr>
          <w:rFonts w:cs="Calibri"/>
          <w:i/>
          <w:color w:val="2E74B5" w:themeColor="accent1" w:themeShade="BF"/>
          <w:szCs w:val="24"/>
        </w:rPr>
        <w:t>as neutral, and reflect a sense of empowerment.  In addition, centers should have a sufficient number of sites to ensure proximity to all residents in the service area for the sake of convenience and to reinforce a sense of connection and accessibility.</w:t>
      </w:r>
    </w:p>
    <w:p w14:paraId="4500D571" w14:textId="77777777" w:rsidR="003852BF" w:rsidRDefault="003852BF" w:rsidP="003852BF">
      <w:pPr>
        <w:rPr>
          <w:rFonts w:cs="Calibri"/>
          <w:szCs w:val="28"/>
        </w:rPr>
      </w:pPr>
    </w:p>
    <w:p w14:paraId="4C0922B2" w14:textId="77777777" w:rsidR="003852BF" w:rsidRPr="00711D0F" w:rsidRDefault="003852BF" w:rsidP="003852BF">
      <w:pPr>
        <w:rPr>
          <w:rFonts w:cs="Calibri"/>
          <w:b/>
          <w:color w:val="2E74B5" w:themeColor="accent1" w:themeShade="BF"/>
          <w:szCs w:val="24"/>
        </w:rPr>
      </w:pPr>
      <w:r w:rsidRPr="00711D0F">
        <w:rPr>
          <w:rFonts w:cs="Calibri"/>
          <w:b/>
          <w:color w:val="2E74B5" w:themeColor="accent1" w:themeShade="BF"/>
          <w:szCs w:val="24"/>
        </w:rPr>
        <w:lastRenderedPageBreak/>
        <w:t>Point 6</w:t>
      </w:r>
      <w:r w:rsidRPr="00711D0F">
        <w:rPr>
          <w:rFonts w:cs="Calibri"/>
          <w:color w:val="2E74B5" w:themeColor="accent1" w:themeShade="BF"/>
          <w:szCs w:val="24"/>
        </w:rPr>
        <w:t xml:space="preserve">. </w:t>
      </w:r>
      <w:r w:rsidRPr="00711D0F">
        <w:rPr>
          <w:rFonts w:cs="Calibri"/>
          <w:b/>
          <w:color w:val="2E74B5" w:themeColor="accent1" w:themeShade="BF"/>
          <w:szCs w:val="24"/>
        </w:rPr>
        <w:t>Mediate community-based disputes that come from diverse referral sources, such as community organizations, police, faith-based institutions, courts, community members, government agencies, and the center’s outreach activities.</w:t>
      </w:r>
    </w:p>
    <w:p w14:paraId="1584EDEB" w14:textId="5E18467E" w:rsidR="003852BF" w:rsidRDefault="003852BF" w:rsidP="00B85026">
      <w:pPr>
        <w:ind w:left="720"/>
        <w:rPr>
          <w:rFonts w:cs="Calibri"/>
          <w:szCs w:val="28"/>
        </w:rPr>
      </w:pPr>
      <w:r w:rsidRPr="00FA774A">
        <w:rPr>
          <w:rFonts w:cs="Calibri"/>
          <w:i/>
          <w:color w:val="2E74B5" w:themeColor="accent1" w:themeShade="BF"/>
          <w:szCs w:val="24"/>
        </w:rPr>
        <w:t xml:space="preserve">Since people involved in a conflict may seek help from any number of organizations or agencies, it is important that centers have relationships with a diverse set of referral sources.  By increasing the number and types of referral sources, centers will increase the use of mediation and reinforce the message that community mediation is connected </w:t>
      </w:r>
      <w:r w:rsidR="00B85026">
        <w:rPr>
          <w:rFonts w:cs="Calibri"/>
          <w:i/>
          <w:color w:val="2E74B5" w:themeColor="accent1" w:themeShade="BF"/>
          <w:szCs w:val="24"/>
        </w:rPr>
        <w:t>to</w:t>
      </w:r>
      <w:r w:rsidRPr="00FA774A">
        <w:rPr>
          <w:rFonts w:cs="Calibri"/>
          <w:i/>
          <w:color w:val="2E74B5" w:themeColor="accent1" w:themeShade="BF"/>
          <w:szCs w:val="24"/>
        </w:rPr>
        <w:t xml:space="preserve"> all parts of the community.</w:t>
      </w:r>
    </w:p>
    <w:p w14:paraId="27A80F63" w14:textId="77777777" w:rsidR="003852BF" w:rsidRDefault="003852BF" w:rsidP="003852BF">
      <w:pPr>
        <w:rPr>
          <w:rFonts w:cs="Calibri"/>
          <w:szCs w:val="28"/>
        </w:rPr>
      </w:pPr>
    </w:p>
    <w:p w14:paraId="75631996" w14:textId="77777777" w:rsidR="003852BF" w:rsidRPr="00EF4B46" w:rsidRDefault="003852BF" w:rsidP="003852BF">
      <w:pPr>
        <w:widowControl w:val="0"/>
        <w:rPr>
          <w:rFonts w:cs="Calibri"/>
          <w:b/>
          <w:color w:val="2E74B5" w:themeColor="accent1" w:themeShade="BF"/>
        </w:rPr>
      </w:pPr>
      <w:r w:rsidRPr="00EF4B46">
        <w:rPr>
          <w:rFonts w:cs="Calibri"/>
          <w:b/>
          <w:color w:val="2E74B5" w:themeColor="accent1" w:themeShade="BF"/>
        </w:rPr>
        <w:t>Point 9(a). Work with the community in governing community mediation programs in a manner that is based on collaborative problem solving among staff, volunteers and community members.</w:t>
      </w:r>
    </w:p>
    <w:p w14:paraId="75D97A69" w14:textId="77777777" w:rsidR="003852BF" w:rsidRPr="00EF4B46" w:rsidRDefault="003852BF" w:rsidP="00B85026">
      <w:pPr>
        <w:pStyle w:val="Alecia-Normal"/>
        <w:ind w:left="720"/>
        <w:rPr>
          <w:color w:val="2E74B5" w:themeColor="accent1" w:themeShade="BF"/>
        </w:rPr>
      </w:pPr>
      <w:r w:rsidRPr="00EF4B46">
        <w:rPr>
          <w:rFonts w:cs="Calibri"/>
          <w:i/>
          <w:color w:val="2E74B5" w:themeColor="accent1" w:themeShade="BF"/>
        </w:rPr>
        <w:t xml:space="preserve">Strong community mediation centers are those that have the solid support of the communities they serve. Active participation of community members in operating and governing decisions of the center is essential.  </w:t>
      </w:r>
    </w:p>
    <w:p w14:paraId="333A1624" w14:textId="77777777" w:rsidR="00446EAB" w:rsidRDefault="00446EAB" w:rsidP="00446EAB"/>
    <w:p w14:paraId="567030A1" w14:textId="77777777" w:rsidR="003852BF" w:rsidRDefault="003852BF" w:rsidP="00446EAB"/>
    <w:p w14:paraId="29066A41" w14:textId="48FAC8AF" w:rsidR="003852BF" w:rsidRPr="00B85026" w:rsidRDefault="00B85026" w:rsidP="00446EAB">
      <w:pPr>
        <w:rPr>
          <w:rFonts w:asciiTheme="minorHAnsi" w:hAnsiTheme="minorHAnsi"/>
          <w:b/>
          <w:color w:val="ED7D31" w:themeColor="accent2"/>
          <w:u w:val="single"/>
        </w:rPr>
      </w:pPr>
      <w:r w:rsidRPr="00B85026">
        <w:rPr>
          <w:rFonts w:asciiTheme="minorHAnsi" w:hAnsiTheme="minorHAnsi"/>
          <w:b/>
          <w:color w:val="ED7D31" w:themeColor="accent2"/>
          <w:u w:val="single"/>
        </w:rPr>
        <w:t xml:space="preserve">Section A Questions: </w:t>
      </w:r>
    </w:p>
    <w:p w14:paraId="76270A50" w14:textId="77777777" w:rsidR="003852BF" w:rsidRDefault="003852BF" w:rsidP="003852BF">
      <w:pPr>
        <w:pStyle w:val="Alecia-Normal"/>
        <w:rPr>
          <w:b/>
          <w:i/>
          <w:color w:val="2E74B5" w:themeColor="accent1" w:themeShade="BF"/>
        </w:rPr>
      </w:pPr>
      <w:r>
        <w:rPr>
          <w:b/>
          <w:i/>
          <w:color w:val="2E74B5" w:themeColor="accent1" w:themeShade="BF"/>
        </w:rPr>
        <w:t xml:space="preserve">Outreach and </w:t>
      </w:r>
      <w:r w:rsidRPr="009E59E6">
        <w:rPr>
          <w:b/>
          <w:i/>
          <w:color w:val="2E74B5" w:themeColor="accent1" w:themeShade="BF"/>
        </w:rPr>
        <w:t>Educat</w:t>
      </w:r>
      <w:r>
        <w:rPr>
          <w:b/>
          <w:i/>
          <w:color w:val="2E74B5" w:themeColor="accent1" w:themeShade="BF"/>
        </w:rPr>
        <w:t xml:space="preserve">ion </w:t>
      </w:r>
      <w:r w:rsidRPr="009E59E6">
        <w:rPr>
          <w:b/>
          <w:i/>
          <w:color w:val="2E74B5" w:themeColor="accent1" w:themeShade="BF"/>
        </w:rPr>
        <w:t>about mediation and conflict resolution.</w:t>
      </w:r>
    </w:p>
    <w:p w14:paraId="52C3A2EF" w14:textId="77777777" w:rsidR="009E59E6" w:rsidRPr="00446EAB" w:rsidRDefault="009E59E6" w:rsidP="00C02FFE">
      <w:pPr>
        <w:pStyle w:val="Alecia-Normal"/>
        <w:numPr>
          <w:ilvl w:val="0"/>
          <w:numId w:val="7"/>
        </w:numPr>
        <w:rPr>
          <w:rFonts w:asciiTheme="minorHAnsi" w:hAnsiTheme="minorHAnsi"/>
        </w:rPr>
      </w:pPr>
      <w:r w:rsidRPr="00446EAB">
        <w:rPr>
          <w:rFonts w:asciiTheme="minorHAnsi" w:hAnsiTheme="minorHAnsi"/>
        </w:rPr>
        <w:t xml:space="preserve">Describe the grassroots outreach to the </w:t>
      </w:r>
      <w:proofErr w:type="gramStart"/>
      <w:r w:rsidRPr="00446EAB">
        <w:rPr>
          <w:rFonts w:asciiTheme="minorHAnsi" w:hAnsiTheme="minorHAnsi"/>
        </w:rPr>
        <w:t>general public</w:t>
      </w:r>
      <w:proofErr w:type="gramEnd"/>
      <w:r w:rsidRPr="00446EAB">
        <w:rPr>
          <w:rFonts w:asciiTheme="minorHAnsi" w:hAnsiTheme="minorHAnsi"/>
        </w:rPr>
        <w:t xml:space="preserve"> your center has done in the past year. Include the kinds of activities you did, the types of audiences you targeted (and reached), as well as geographic areas where these activities occurred.  </w:t>
      </w:r>
    </w:p>
    <w:p w14:paraId="364E9F0A" w14:textId="77777777" w:rsidR="009E59E6" w:rsidRPr="00446EAB" w:rsidRDefault="009E59E6" w:rsidP="003852BF">
      <w:pPr>
        <w:pStyle w:val="Alecia-Normal"/>
        <w:ind w:firstLine="720"/>
        <w:rPr>
          <w:rFonts w:asciiTheme="minorHAnsi" w:hAnsiTheme="minorHAnsi"/>
        </w:rPr>
      </w:pPr>
      <w:r w:rsidRPr="00446EAB">
        <w:rPr>
          <w:rFonts w:asciiTheme="minorHAnsi" w:hAnsiTheme="minorHAnsi"/>
        </w:rPr>
        <w:t>[You can use a table]</w:t>
      </w:r>
    </w:p>
    <w:p w14:paraId="013811E9" w14:textId="77777777" w:rsidR="009E59E6" w:rsidRPr="00446EAB" w:rsidRDefault="009E59E6" w:rsidP="00FC5D61">
      <w:pPr>
        <w:pStyle w:val="Alecia-Normal"/>
        <w:ind w:left="720"/>
        <w:rPr>
          <w:rFonts w:asciiTheme="minorHAnsi" w:hAnsiTheme="minorHAnsi"/>
        </w:rPr>
      </w:pPr>
    </w:p>
    <w:p w14:paraId="053730D7" w14:textId="16F43CC4" w:rsidR="009E59E6" w:rsidRDefault="009E59E6" w:rsidP="00FC5D61">
      <w:pPr>
        <w:pStyle w:val="Alecia-Normal"/>
        <w:ind w:left="720"/>
        <w:rPr>
          <w:rFonts w:asciiTheme="minorHAnsi" w:hAnsiTheme="minorHAnsi"/>
        </w:rPr>
      </w:pPr>
    </w:p>
    <w:p w14:paraId="32CBFA41" w14:textId="6B03F1C7" w:rsidR="00B85026" w:rsidRDefault="00B85026" w:rsidP="00FC5D61">
      <w:pPr>
        <w:pStyle w:val="Alecia-Normal"/>
        <w:ind w:left="720"/>
        <w:rPr>
          <w:rFonts w:asciiTheme="minorHAnsi" w:hAnsiTheme="minorHAnsi"/>
        </w:rPr>
      </w:pPr>
    </w:p>
    <w:p w14:paraId="115F608C" w14:textId="3A0392AD" w:rsidR="00B85026" w:rsidRDefault="00B85026" w:rsidP="00FC5D61">
      <w:pPr>
        <w:pStyle w:val="Alecia-Normal"/>
        <w:ind w:left="720"/>
        <w:rPr>
          <w:rFonts w:asciiTheme="minorHAnsi" w:hAnsiTheme="minorHAnsi"/>
        </w:rPr>
      </w:pPr>
    </w:p>
    <w:p w14:paraId="361EC526" w14:textId="60A907A1" w:rsidR="00B85026" w:rsidRDefault="00B85026" w:rsidP="00FC5D61">
      <w:pPr>
        <w:pStyle w:val="Alecia-Normal"/>
        <w:ind w:left="720"/>
        <w:rPr>
          <w:rFonts w:asciiTheme="minorHAnsi" w:hAnsiTheme="minorHAnsi"/>
        </w:rPr>
      </w:pPr>
    </w:p>
    <w:p w14:paraId="4F9697E9" w14:textId="77777777" w:rsidR="00B85026" w:rsidRPr="00446EAB" w:rsidRDefault="00B85026" w:rsidP="00FC5D61">
      <w:pPr>
        <w:pStyle w:val="Alecia-Normal"/>
        <w:ind w:left="720"/>
        <w:rPr>
          <w:rFonts w:asciiTheme="minorHAnsi" w:hAnsiTheme="minorHAnsi"/>
        </w:rPr>
      </w:pPr>
    </w:p>
    <w:p w14:paraId="315969AB" w14:textId="77777777" w:rsidR="009E59E6" w:rsidRPr="00446EAB" w:rsidRDefault="009E59E6" w:rsidP="00FC5D61">
      <w:pPr>
        <w:pStyle w:val="Alecia-Normal"/>
        <w:ind w:left="720"/>
        <w:rPr>
          <w:rFonts w:asciiTheme="minorHAnsi" w:hAnsiTheme="minorHAnsi"/>
        </w:rPr>
      </w:pPr>
    </w:p>
    <w:p w14:paraId="4E379C7D" w14:textId="77777777" w:rsidR="009E59E6" w:rsidRPr="00446EAB" w:rsidRDefault="009E59E6" w:rsidP="00FC5D61">
      <w:pPr>
        <w:pStyle w:val="Alecia-Normal"/>
        <w:ind w:left="720"/>
        <w:rPr>
          <w:rFonts w:asciiTheme="minorHAnsi" w:hAnsiTheme="minorHAnsi"/>
        </w:rPr>
      </w:pPr>
    </w:p>
    <w:p w14:paraId="467B394F" w14:textId="77777777" w:rsidR="009E59E6" w:rsidRDefault="009E59E6" w:rsidP="00C02FFE">
      <w:pPr>
        <w:pStyle w:val="Alecia-Normal"/>
        <w:numPr>
          <w:ilvl w:val="0"/>
          <w:numId w:val="7"/>
        </w:numPr>
        <w:rPr>
          <w:rFonts w:asciiTheme="minorHAnsi" w:hAnsiTheme="minorHAnsi"/>
        </w:rPr>
      </w:pPr>
      <w:r w:rsidRPr="00446EAB">
        <w:rPr>
          <w:rFonts w:asciiTheme="minorHAnsi" w:hAnsiTheme="minorHAnsi"/>
        </w:rPr>
        <w:t xml:space="preserve">Describe the conflict resolution education </w:t>
      </w:r>
      <w:r w:rsidR="00446EAB">
        <w:rPr>
          <w:rFonts w:asciiTheme="minorHAnsi" w:hAnsiTheme="minorHAnsi"/>
        </w:rPr>
        <w:t xml:space="preserve">activities your center has done </w:t>
      </w:r>
      <w:r w:rsidR="00FC5D61">
        <w:rPr>
          <w:rFonts w:asciiTheme="minorHAnsi" w:hAnsiTheme="minorHAnsi"/>
        </w:rPr>
        <w:t xml:space="preserve">for the </w:t>
      </w:r>
      <w:proofErr w:type="gramStart"/>
      <w:r w:rsidR="00FC5D61">
        <w:rPr>
          <w:rFonts w:asciiTheme="minorHAnsi" w:hAnsiTheme="minorHAnsi"/>
        </w:rPr>
        <w:t>general public</w:t>
      </w:r>
      <w:proofErr w:type="gramEnd"/>
      <w:r w:rsidR="00FC5D61">
        <w:rPr>
          <w:rFonts w:asciiTheme="minorHAnsi" w:hAnsiTheme="minorHAnsi"/>
        </w:rPr>
        <w:t xml:space="preserve"> </w:t>
      </w:r>
      <w:r w:rsidR="00446EAB">
        <w:rPr>
          <w:rFonts w:asciiTheme="minorHAnsi" w:hAnsiTheme="minorHAnsi"/>
        </w:rPr>
        <w:t xml:space="preserve">in the past year.  </w:t>
      </w:r>
    </w:p>
    <w:p w14:paraId="005253A2" w14:textId="34A3733A" w:rsidR="00446EAB" w:rsidRDefault="00446EAB" w:rsidP="00FC5D61">
      <w:pPr>
        <w:pStyle w:val="Alecia-Normal"/>
        <w:ind w:left="360"/>
        <w:rPr>
          <w:rFonts w:asciiTheme="minorHAnsi" w:hAnsiTheme="minorHAnsi"/>
        </w:rPr>
      </w:pPr>
    </w:p>
    <w:p w14:paraId="7D884EC2" w14:textId="77777777" w:rsidR="00B85026" w:rsidRDefault="00B85026" w:rsidP="00FC5D61">
      <w:pPr>
        <w:pStyle w:val="Alecia-Normal"/>
        <w:ind w:left="360"/>
        <w:rPr>
          <w:rFonts w:asciiTheme="minorHAnsi" w:hAnsiTheme="minorHAnsi"/>
        </w:rPr>
      </w:pPr>
    </w:p>
    <w:p w14:paraId="715F2FB6" w14:textId="77777777" w:rsidR="00FC5D61" w:rsidRDefault="00FC5D61" w:rsidP="00FC5D61">
      <w:pPr>
        <w:pStyle w:val="Alecia-Normal"/>
        <w:ind w:left="360"/>
        <w:rPr>
          <w:rFonts w:asciiTheme="minorHAnsi" w:hAnsiTheme="minorHAnsi"/>
        </w:rPr>
      </w:pPr>
    </w:p>
    <w:p w14:paraId="6BB64C5B" w14:textId="77777777" w:rsidR="00FC5D61" w:rsidRDefault="00FC5D61" w:rsidP="00FC5D61">
      <w:pPr>
        <w:pStyle w:val="Alecia-Normal"/>
        <w:ind w:left="360"/>
        <w:rPr>
          <w:rFonts w:asciiTheme="minorHAnsi" w:hAnsiTheme="minorHAnsi"/>
        </w:rPr>
      </w:pPr>
    </w:p>
    <w:p w14:paraId="4B9C3538" w14:textId="77777777" w:rsidR="00446EAB" w:rsidRPr="00446EAB" w:rsidRDefault="00446EAB" w:rsidP="00FC5D61">
      <w:pPr>
        <w:pStyle w:val="Alecia-Normal"/>
        <w:ind w:left="360"/>
        <w:rPr>
          <w:rFonts w:asciiTheme="minorHAnsi" w:hAnsiTheme="minorHAnsi"/>
        </w:rPr>
      </w:pPr>
    </w:p>
    <w:p w14:paraId="42B2906B" w14:textId="77777777" w:rsidR="009E59E6" w:rsidRPr="00446EAB" w:rsidRDefault="009E59E6" w:rsidP="00FC5D61">
      <w:pPr>
        <w:pStyle w:val="Alecia-Normal"/>
        <w:ind w:left="360"/>
        <w:rPr>
          <w:rFonts w:asciiTheme="minorHAnsi" w:hAnsiTheme="minorHAnsi"/>
        </w:rPr>
      </w:pPr>
    </w:p>
    <w:p w14:paraId="575B2200" w14:textId="1B25FD40" w:rsidR="009E59E6" w:rsidRDefault="009E59E6" w:rsidP="00C02FFE">
      <w:pPr>
        <w:pStyle w:val="Alecia-Normal"/>
        <w:numPr>
          <w:ilvl w:val="0"/>
          <w:numId w:val="7"/>
        </w:numPr>
        <w:rPr>
          <w:rFonts w:asciiTheme="minorHAnsi" w:hAnsiTheme="minorHAnsi"/>
        </w:rPr>
      </w:pPr>
      <w:r w:rsidRPr="00446EAB">
        <w:rPr>
          <w:rFonts w:asciiTheme="minorHAnsi" w:hAnsiTheme="minorHAnsi"/>
        </w:rPr>
        <w:t xml:space="preserve">Estimate the </w:t>
      </w:r>
      <w:r w:rsidR="00281ABF">
        <w:rPr>
          <w:rFonts w:asciiTheme="minorHAnsi" w:hAnsiTheme="minorHAnsi"/>
        </w:rPr>
        <w:t xml:space="preserve">total </w:t>
      </w:r>
      <w:r w:rsidRPr="00446EAB">
        <w:rPr>
          <w:rFonts w:asciiTheme="minorHAnsi" w:hAnsiTheme="minorHAnsi"/>
        </w:rPr>
        <w:t>number of people your center reached in th</w:t>
      </w:r>
      <w:r w:rsidR="00446EAB">
        <w:rPr>
          <w:rFonts w:asciiTheme="minorHAnsi" w:hAnsiTheme="minorHAnsi"/>
        </w:rPr>
        <w:t xml:space="preserve">e past year through outreach and education </w:t>
      </w:r>
      <w:r w:rsidR="00214033">
        <w:rPr>
          <w:rFonts w:asciiTheme="minorHAnsi" w:hAnsiTheme="minorHAnsi"/>
        </w:rPr>
        <w:t xml:space="preserve">to </w:t>
      </w:r>
      <w:r w:rsidRPr="00446EAB">
        <w:rPr>
          <w:rFonts w:asciiTheme="minorHAnsi" w:hAnsiTheme="minorHAnsi"/>
        </w:rPr>
        <w:t xml:space="preserve">the </w:t>
      </w:r>
      <w:proofErr w:type="gramStart"/>
      <w:r w:rsidRPr="00446EAB">
        <w:rPr>
          <w:rFonts w:asciiTheme="minorHAnsi" w:hAnsiTheme="minorHAnsi"/>
        </w:rPr>
        <w:t>general public</w:t>
      </w:r>
      <w:proofErr w:type="gramEnd"/>
      <w:r w:rsidRPr="00446EAB">
        <w:rPr>
          <w:rFonts w:asciiTheme="minorHAnsi" w:hAnsiTheme="minorHAnsi"/>
        </w:rPr>
        <w:t>?  _______________</w:t>
      </w:r>
      <w:r w:rsidR="00B85026" w:rsidRPr="00446EAB">
        <w:rPr>
          <w:rFonts w:asciiTheme="minorHAnsi" w:hAnsiTheme="minorHAnsi"/>
        </w:rPr>
        <w:t>_</w:t>
      </w:r>
      <w:r w:rsidR="00B85026">
        <w:rPr>
          <w:rFonts w:asciiTheme="minorHAnsi" w:hAnsiTheme="minorHAnsi"/>
        </w:rPr>
        <w:t xml:space="preserve"> [</w:t>
      </w:r>
      <w:r w:rsidR="00214033">
        <w:rPr>
          <w:rFonts w:asciiTheme="minorHAnsi" w:hAnsiTheme="minorHAnsi"/>
        </w:rPr>
        <w:t>do not include intakes]</w:t>
      </w:r>
      <w:r w:rsidR="009A1D60">
        <w:rPr>
          <w:rFonts w:asciiTheme="minorHAnsi" w:hAnsiTheme="minorHAnsi"/>
        </w:rPr>
        <w:t xml:space="preserve">. Within that: </w:t>
      </w:r>
    </w:p>
    <w:p w14:paraId="24327F94" w14:textId="77777777" w:rsidR="009A1D60" w:rsidRDefault="009A1D60" w:rsidP="009A1D60">
      <w:pPr>
        <w:pStyle w:val="Alecia-Normal"/>
        <w:numPr>
          <w:ilvl w:val="0"/>
          <w:numId w:val="11"/>
        </w:numPr>
        <w:rPr>
          <w:rFonts w:asciiTheme="minorHAnsi" w:hAnsiTheme="minorHAnsi"/>
        </w:rPr>
      </w:pPr>
      <w:r>
        <w:rPr>
          <w:rFonts w:asciiTheme="minorHAnsi" w:hAnsiTheme="minorHAnsi"/>
        </w:rPr>
        <w:t>H</w:t>
      </w:r>
      <w:r w:rsidR="00281ABF">
        <w:rPr>
          <w:rFonts w:asciiTheme="minorHAnsi" w:hAnsiTheme="minorHAnsi"/>
        </w:rPr>
        <w:t>ow many did you reach through social media? ____________</w:t>
      </w:r>
    </w:p>
    <w:p w14:paraId="76C7F16D" w14:textId="3BBDECA5" w:rsidR="00281ABF" w:rsidRPr="009A1D60" w:rsidRDefault="009A1D60" w:rsidP="009A1D60">
      <w:pPr>
        <w:pStyle w:val="Alecia-Normal"/>
        <w:numPr>
          <w:ilvl w:val="0"/>
          <w:numId w:val="11"/>
        </w:numPr>
        <w:rPr>
          <w:rFonts w:asciiTheme="minorHAnsi" w:hAnsiTheme="minorHAnsi"/>
        </w:rPr>
      </w:pPr>
      <w:r>
        <w:rPr>
          <w:rFonts w:asciiTheme="minorHAnsi" w:hAnsiTheme="minorHAnsi"/>
        </w:rPr>
        <w:t>H</w:t>
      </w:r>
      <w:r w:rsidR="00281ABF" w:rsidRPr="009A1D60">
        <w:rPr>
          <w:rFonts w:asciiTheme="minorHAnsi" w:hAnsiTheme="minorHAnsi"/>
        </w:rPr>
        <w:t>ow many did you reach through face to face activities?  _________</w:t>
      </w:r>
    </w:p>
    <w:p w14:paraId="7FD5C3C1" w14:textId="177D9A52" w:rsidR="00281ABF" w:rsidRPr="00446EAB" w:rsidRDefault="00482969" w:rsidP="00281ABF">
      <w:pPr>
        <w:pStyle w:val="Alecia-Normal"/>
        <w:numPr>
          <w:ilvl w:val="0"/>
          <w:numId w:val="11"/>
        </w:numPr>
        <w:rPr>
          <w:rFonts w:asciiTheme="minorHAnsi" w:hAnsiTheme="minorHAnsi"/>
        </w:rPr>
      </w:pPr>
      <w:r>
        <w:rPr>
          <w:rFonts w:asciiTheme="minorHAnsi" w:hAnsiTheme="minorHAnsi"/>
        </w:rPr>
        <w:t>H</w:t>
      </w:r>
      <w:r w:rsidR="00281ABF">
        <w:rPr>
          <w:rFonts w:asciiTheme="minorHAnsi" w:hAnsiTheme="minorHAnsi"/>
        </w:rPr>
        <w:t>ow many did you reach through print or other media? __________</w:t>
      </w:r>
    </w:p>
    <w:p w14:paraId="5E343EA1" w14:textId="77777777" w:rsidR="009E59E6" w:rsidRPr="00446EAB" w:rsidRDefault="009E59E6" w:rsidP="00FC5D61">
      <w:pPr>
        <w:pStyle w:val="Alecia-Normal"/>
        <w:ind w:left="360"/>
        <w:rPr>
          <w:rFonts w:asciiTheme="minorHAnsi" w:hAnsiTheme="minorHAnsi"/>
        </w:rPr>
      </w:pPr>
    </w:p>
    <w:p w14:paraId="1ED45400" w14:textId="77777777" w:rsidR="00FC5D61" w:rsidRPr="00FC5D61" w:rsidRDefault="003852BF" w:rsidP="00FC5D61">
      <w:pPr>
        <w:pStyle w:val="Alecia-Normal"/>
        <w:rPr>
          <w:b/>
          <w:i/>
          <w:color w:val="2F5496" w:themeColor="accent5" w:themeShade="BF"/>
        </w:rPr>
      </w:pPr>
      <w:r w:rsidRPr="003852BF">
        <w:rPr>
          <w:b/>
          <w:i/>
          <w:color w:val="2F5496" w:themeColor="accent5" w:themeShade="BF"/>
        </w:rPr>
        <w:lastRenderedPageBreak/>
        <w:t>Demographic Alignment with the Community</w:t>
      </w:r>
    </w:p>
    <w:p w14:paraId="52A7475C" w14:textId="77777777" w:rsidR="00214033" w:rsidRDefault="00214033" w:rsidP="00C02FFE">
      <w:pPr>
        <w:pStyle w:val="Alecia-Normal"/>
        <w:numPr>
          <w:ilvl w:val="0"/>
          <w:numId w:val="7"/>
        </w:numPr>
      </w:pPr>
      <w:r>
        <w:t xml:space="preserve">Using your demographic data chart, identify and discuss where the demographics of your </w:t>
      </w:r>
      <w:r w:rsidRPr="00B85026">
        <w:rPr>
          <w:b/>
          <w:i/>
          <w:color w:val="ED7D31" w:themeColor="accent2"/>
        </w:rPr>
        <w:t>mediators</w:t>
      </w:r>
      <w:r w:rsidRPr="00B85026">
        <w:rPr>
          <w:color w:val="ED7D31" w:themeColor="accent2"/>
        </w:rPr>
        <w:t xml:space="preserve"> </w:t>
      </w:r>
      <w:r>
        <w:t xml:space="preserve">align with that of the community your center serves, as well as the areas where there is imbalance.  [Please be sure to write about any imbalances that are equal to or greater than a 10% difference.] </w:t>
      </w:r>
    </w:p>
    <w:p w14:paraId="76697992" w14:textId="490B4C3D" w:rsidR="00214033" w:rsidRDefault="00214033" w:rsidP="00214033">
      <w:pPr>
        <w:pStyle w:val="Alecia-Normal"/>
      </w:pPr>
    </w:p>
    <w:p w14:paraId="51788EC2" w14:textId="77777777" w:rsidR="00B85026" w:rsidRDefault="00B85026" w:rsidP="00214033">
      <w:pPr>
        <w:pStyle w:val="Alecia-Normal"/>
      </w:pPr>
    </w:p>
    <w:p w14:paraId="4769DE7C" w14:textId="77777777" w:rsidR="00214033" w:rsidRDefault="00214033" w:rsidP="00214033">
      <w:pPr>
        <w:pStyle w:val="Alecia-Normal"/>
      </w:pPr>
    </w:p>
    <w:p w14:paraId="43890C0B" w14:textId="77777777" w:rsidR="00214033" w:rsidRDefault="00214033" w:rsidP="00214033">
      <w:pPr>
        <w:pStyle w:val="Alecia-Normal"/>
      </w:pPr>
    </w:p>
    <w:p w14:paraId="7B9FE965" w14:textId="77777777" w:rsidR="00214033" w:rsidRDefault="00214033" w:rsidP="00C02FFE">
      <w:pPr>
        <w:pStyle w:val="Alecia-Normal"/>
        <w:numPr>
          <w:ilvl w:val="0"/>
          <w:numId w:val="7"/>
        </w:numPr>
      </w:pPr>
      <w:r>
        <w:t xml:space="preserve">Using your demographic data chart, identify and discuss where the demographics of your </w:t>
      </w:r>
      <w:r w:rsidRPr="00B85026">
        <w:rPr>
          <w:b/>
          <w:i/>
          <w:color w:val="ED7D31" w:themeColor="accent2"/>
        </w:rPr>
        <w:t>clients</w:t>
      </w:r>
      <w:r>
        <w:t xml:space="preserve"> align with that of the community your center serves, as well as the areas where there is imbalance.  [Please be sure to write about any imbalances that are equal to or greater than a 10% difference.] </w:t>
      </w:r>
    </w:p>
    <w:p w14:paraId="40C9BB02" w14:textId="05AB87A6" w:rsidR="00214033" w:rsidRDefault="00214033" w:rsidP="00214033">
      <w:pPr>
        <w:pStyle w:val="Alecia-Normal"/>
      </w:pPr>
    </w:p>
    <w:p w14:paraId="207FA9CC" w14:textId="77777777" w:rsidR="00B85026" w:rsidRDefault="00B85026" w:rsidP="00214033">
      <w:pPr>
        <w:pStyle w:val="Alecia-Normal"/>
      </w:pPr>
    </w:p>
    <w:p w14:paraId="1618042F" w14:textId="77777777" w:rsidR="00214033" w:rsidRDefault="00214033" w:rsidP="00214033">
      <w:pPr>
        <w:pStyle w:val="Alecia-Normal"/>
      </w:pPr>
    </w:p>
    <w:p w14:paraId="32654B5A" w14:textId="77777777" w:rsidR="00214033" w:rsidRDefault="00214033" w:rsidP="00214033">
      <w:pPr>
        <w:pStyle w:val="Alecia-Normal"/>
      </w:pPr>
    </w:p>
    <w:p w14:paraId="73089216" w14:textId="4AC83694" w:rsidR="00214033" w:rsidRDefault="00214033" w:rsidP="00C02FFE">
      <w:pPr>
        <w:pStyle w:val="Alecia-Normal"/>
        <w:numPr>
          <w:ilvl w:val="0"/>
          <w:numId w:val="7"/>
        </w:numPr>
      </w:pPr>
      <w:r>
        <w:t xml:space="preserve">Describe the outreach or other activities your center </w:t>
      </w:r>
      <w:r w:rsidR="00EC5CD4">
        <w:t>plans to do in the coming</w:t>
      </w:r>
      <w:r>
        <w:t xml:space="preserve"> year to address any imbalances identified above for your mediators and clients served.</w:t>
      </w:r>
    </w:p>
    <w:p w14:paraId="2AD94064" w14:textId="63680E5A" w:rsidR="00214033" w:rsidRDefault="00214033" w:rsidP="00214033">
      <w:pPr>
        <w:pStyle w:val="Alecia-Normal"/>
      </w:pPr>
    </w:p>
    <w:p w14:paraId="29FB8629" w14:textId="7DE2968A" w:rsidR="00B85026" w:rsidRDefault="00B85026" w:rsidP="00214033">
      <w:pPr>
        <w:pStyle w:val="Alecia-Normal"/>
      </w:pPr>
    </w:p>
    <w:p w14:paraId="78B636F9" w14:textId="77777777" w:rsidR="00EC5CD4" w:rsidRDefault="00EC5CD4" w:rsidP="00214033">
      <w:pPr>
        <w:pStyle w:val="Alecia-Normal"/>
      </w:pPr>
    </w:p>
    <w:p w14:paraId="17241C42" w14:textId="77777777" w:rsidR="00B85026" w:rsidRDefault="00B85026" w:rsidP="00214033">
      <w:pPr>
        <w:pStyle w:val="Alecia-Normal"/>
      </w:pPr>
    </w:p>
    <w:p w14:paraId="6B881378" w14:textId="77777777" w:rsidR="00214033" w:rsidRDefault="00214033" w:rsidP="00214033">
      <w:pPr>
        <w:pStyle w:val="Alecia-Normal"/>
      </w:pPr>
    </w:p>
    <w:p w14:paraId="5E5FC5F2" w14:textId="68AA1F47" w:rsidR="00214033" w:rsidRDefault="002B10A2" w:rsidP="00C02FFE">
      <w:pPr>
        <w:pStyle w:val="Alecia-Normal"/>
        <w:numPr>
          <w:ilvl w:val="0"/>
          <w:numId w:val="7"/>
        </w:numPr>
      </w:pPr>
      <w:r>
        <w:t xml:space="preserve">Does your center consider any </w:t>
      </w:r>
      <w:r w:rsidR="00214033">
        <w:t>other demographic categories</w:t>
      </w:r>
      <w:r w:rsidR="00483C31">
        <w:t xml:space="preserve"> or characteristics</w:t>
      </w:r>
      <w:r w:rsidR="00214033">
        <w:t xml:space="preserve">, not included in the chart above, when recruiting potential mediators or participants? </w:t>
      </w:r>
      <w:r>
        <w:t>If so, describe what characteristics you look for and why.</w:t>
      </w:r>
    </w:p>
    <w:p w14:paraId="1B39CFB9" w14:textId="2F079D05" w:rsidR="00214033" w:rsidRDefault="00214033" w:rsidP="00214033">
      <w:pPr>
        <w:pStyle w:val="Alecia-Normal"/>
      </w:pPr>
    </w:p>
    <w:p w14:paraId="521F9B29" w14:textId="0167DEA1" w:rsidR="00B85026" w:rsidRDefault="00B85026" w:rsidP="00214033">
      <w:pPr>
        <w:pStyle w:val="Alecia-Normal"/>
      </w:pPr>
    </w:p>
    <w:p w14:paraId="08D476D2" w14:textId="77777777" w:rsidR="00EC5CD4" w:rsidRDefault="00EC5CD4" w:rsidP="00214033">
      <w:pPr>
        <w:pStyle w:val="Alecia-Normal"/>
      </w:pPr>
    </w:p>
    <w:p w14:paraId="13E2BAE2" w14:textId="77777777" w:rsidR="00214033" w:rsidRDefault="00214033" w:rsidP="00214033">
      <w:pPr>
        <w:pStyle w:val="Alecia-Normal"/>
      </w:pPr>
    </w:p>
    <w:p w14:paraId="7C283F4C" w14:textId="56F59BA6" w:rsidR="00214033" w:rsidRDefault="00214033" w:rsidP="00C02FFE">
      <w:pPr>
        <w:pStyle w:val="Alecia-Normal"/>
        <w:numPr>
          <w:ilvl w:val="0"/>
          <w:numId w:val="7"/>
        </w:numPr>
      </w:pPr>
      <w:r>
        <w:t>When scheduling mediations, what actions does your center take to try to match the demographics of the mediators to th</w:t>
      </w:r>
      <w:r w:rsidR="00483C31">
        <w:t>ose</w:t>
      </w:r>
      <w:r>
        <w:t xml:space="preserve"> of the participants?</w:t>
      </w:r>
    </w:p>
    <w:p w14:paraId="2F114697" w14:textId="377A3769" w:rsidR="00214033" w:rsidRDefault="00214033" w:rsidP="00214033">
      <w:pPr>
        <w:pStyle w:val="Alecia-Normal"/>
      </w:pPr>
    </w:p>
    <w:p w14:paraId="66AC79D4" w14:textId="59DF0FD5" w:rsidR="00B85026" w:rsidRDefault="00B85026" w:rsidP="00214033">
      <w:pPr>
        <w:pStyle w:val="Alecia-Normal"/>
      </w:pPr>
    </w:p>
    <w:p w14:paraId="5D6F56E6" w14:textId="77777777" w:rsidR="00EC5CD4" w:rsidRDefault="00EC5CD4" w:rsidP="00214033">
      <w:pPr>
        <w:pStyle w:val="Alecia-Normal"/>
      </w:pPr>
    </w:p>
    <w:p w14:paraId="44CDCB9F" w14:textId="77777777" w:rsidR="00214033" w:rsidRDefault="00214033" w:rsidP="00214033">
      <w:pPr>
        <w:pStyle w:val="Alecia-Normal"/>
      </w:pPr>
    </w:p>
    <w:p w14:paraId="26097884" w14:textId="77777777" w:rsidR="00214033" w:rsidRDefault="00214033" w:rsidP="00214033">
      <w:pPr>
        <w:rPr>
          <w:b/>
          <w:color w:val="2E74B5" w:themeColor="accent1" w:themeShade="BF"/>
          <w:szCs w:val="24"/>
        </w:rPr>
      </w:pPr>
    </w:p>
    <w:p w14:paraId="54612D0E" w14:textId="77777777" w:rsidR="00214033" w:rsidRPr="00436FBB" w:rsidRDefault="00436FBB">
      <w:pPr>
        <w:rPr>
          <w:rFonts w:cs="Calibri"/>
          <w:b/>
          <w:i/>
          <w:color w:val="4472C4" w:themeColor="accent5"/>
          <w:szCs w:val="28"/>
        </w:rPr>
      </w:pPr>
      <w:r w:rsidRPr="00436FBB">
        <w:rPr>
          <w:rFonts w:cs="Calibri"/>
          <w:b/>
          <w:i/>
          <w:color w:val="4472C4" w:themeColor="accent5"/>
          <w:szCs w:val="28"/>
        </w:rPr>
        <w:t xml:space="preserve">Partnering with </w:t>
      </w:r>
      <w:r>
        <w:rPr>
          <w:rFonts w:cs="Calibri"/>
          <w:b/>
          <w:i/>
          <w:color w:val="4472C4" w:themeColor="accent5"/>
          <w:szCs w:val="28"/>
        </w:rPr>
        <w:t>S</w:t>
      </w:r>
      <w:r w:rsidRPr="00436FBB">
        <w:rPr>
          <w:rFonts w:cs="Calibri"/>
          <w:b/>
          <w:i/>
          <w:color w:val="4472C4" w:themeColor="accent5"/>
          <w:szCs w:val="28"/>
        </w:rPr>
        <w:t xml:space="preserve">ite </w:t>
      </w:r>
      <w:r>
        <w:rPr>
          <w:rFonts w:cs="Calibri"/>
          <w:b/>
          <w:i/>
          <w:color w:val="4472C4" w:themeColor="accent5"/>
          <w:szCs w:val="28"/>
        </w:rPr>
        <w:t>L</w:t>
      </w:r>
      <w:r w:rsidRPr="00436FBB">
        <w:rPr>
          <w:rFonts w:cs="Calibri"/>
          <w:b/>
          <w:i/>
          <w:color w:val="4472C4" w:themeColor="accent5"/>
          <w:szCs w:val="28"/>
        </w:rPr>
        <w:t>ocations</w:t>
      </w:r>
    </w:p>
    <w:p w14:paraId="2F0A4868" w14:textId="77777777" w:rsidR="00436FBB" w:rsidRDefault="00436FBB" w:rsidP="00C02FFE">
      <w:pPr>
        <w:pStyle w:val="ListParagraph"/>
        <w:numPr>
          <w:ilvl w:val="0"/>
          <w:numId w:val="7"/>
        </w:numPr>
        <w:spacing w:after="120"/>
        <w:rPr>
          <w:rFonts w:cs="Calibri"/>
          <w:color w:val="000000"/>
        </w:rPr>
      </w:pPr>
      <w:r w:rsidRPr="00436FBB">
        <w:rPr>
          <w:rFonts w:cs="Calibri"/>
          <w:color w:val="000000"/>
        </w:rPr>
        <w:t>How many mediation sites does your center have? ________</w:t>
      </w:r>
    </w:p>
    <w:p w14:paraId="38887AD9" w14:textId="1AA6FE2D" w:rsidR="00436FBB" w:rsidRPr="009D486D" w:rsidRDefault="00436FBB" w:rsidP="00576A1D">
      <w:pPr>
        <w:pStyle w:val="ListParagraph"/>
        <w:numPr>
          <w:ilvl w:val="0"/>
          <w:numId w:val="7"/>
        </w:numPr>
        <w:spacing w:after="120"/>
        <w:rPr>
          <w:rFonts w:cs="Calibri"/>
          <w:color w:val="000000"/>
        </w:rPr>
      </w:pPr>
      <w:r w:rsidRPr="009D486D">
        <w:rPr>
          <w:rFonts w:cs="Calibri"/>
          <w:color w:val="000000"/>
        </w:rPr>
        <w:t xml:space="preserve">How many sites does your center have </w:t>
      </w:r>
      <w:r w:rsidR="009D486D">
        <w:rPr>
          <w:rFonts w:cs="Calibri"/>
          <w:color w:val="000000"/>
        </w:rPr>
        <w:t xml:space="preserve">available </w:t>
      </w:r>
      <w:r w:rsidR="007941C5" w:rsidRPr="009D486D">
        <w:rPr>
          <w:rFonts w:cs="Calibri"/>
          <w:color w:val="000000"/>
        </w:rPr>
        <w:t xml:space="preserve">during the </w:t>
      </w:r>
      <w:r w:rsidR="00B85026" w:rsidRPr="009D486D">
        <w:rPr>
          <w:rFonts w:cs="Calibri"/>
          <w:color w:val="000000"/>
        </w:rPr>
        <w:t>evenings? _</w:t>
      </w:r>
      <w:r w:rsidR="009D486D" w:rsidRPr="009D486D">
        <w:rPr>
          <w:rFonts w:cs="Calibri"/>
          <w:color w:val="000000"/>
        </w:rPr>
        <w:t>_</w:t>
      </w:r>
      <w:r w:rsidR="009D486D">
        <w:rPr>
          <w:rFonts w:cs="Calibri"/>
          <w:color w:val="000000"/>
        </w:rPr>
        <w:t>____</w:t>
      </w:r>
      <w:r w:rsidR="009D486D" w:rsidRPr="009D486D">
        <w:rPr>
          <w:rFonts w:cs="Calibri"/>
          <w:color w:val="000000"/>
        </w:rPr>
        <w:t>_</w:t>
      </w:r>
      <w:r w:rsidR="00B85026" w:rsidRPr="009D486D">
        <w:rPr>
          <w:rFonts w:cs="Calibri"/>
          <w:color w:val="000000"/>
        </w:rPr>
        <w:t xml:space="preserve">_, </w:t>
      </w:r>
      <w:proofErr w:type="gramStart"/>
      <w:r w:rsidR="00B85026">
        <w:rPr>
          <w:rFonts w:cs="Calibri"/>
          <w:color w:val="000000"/>
        </w:rPr>
        <w:t>Saturdays</w:t>
      </w:r>
      <w:r w:rsidR="009D486D">
        <w:rPr>
          <w:rFonts w:cs="Calibri"/>
          <w:color w:val="000000"/>
        </w:rPr>
        <w:t>?_</w:t>
      </w:r>
      <w:proofErr w:type="gramEnd"/>
      <w:r w:rsidR="009D486D">
        <w:rPr>
          <w:rFonts w:cs="Calibri"/>
          <w:color w:val="000000"/>
        </w:rPr>
        <w:t>______ Sundays? __________</w:t>
      </w:r>
    </w:p>
    <w:p w14:paraId="66DDB218" w14:textId="77777777" w:rsidR="00436FBB" w:rsidRDefault="00436FBB" w:rsidP="00C02FFE">
      <w:pPr>
        <w:pStyle w:val="ListParagraph"/>
        <w:numPr>
          <w:ilvl w:val="0"/>
          <w:numId w:val="7"/>
        </w:numPr>
        <w:spacing w:after="120"/>
        <w:rPr>
          <w:rFonts w:cs="Calibri"/>
          <w:color w:val="000000"/>
        </w:rPr>
      </w:pPr>
      <w:r w:rsidRPr="00436FBB">
        <w:rPr>
          <w:rFonts w:cs="Calibri"/>
          <w:color w:val="000000"/>
        </w:rPr>
        <w:t>How many have you used in the past year? _________</w:t>
      </w:r>
    </w:p>
    <w:p w14:paraId="620625B3" w14:textId="1365A919" w:rsidR="00436FBB" w:rsidRDefault="00436FBB" w:rsidP="00C02FFE">
      <w:pPr>
        <w:pStyle w:val="ListParagraph"/>
        <w:numPr>
          <w:ilvl w:val="0"/>
          <w:numId w:val="7"/>
        </w:numPr>
        <w:spacing w:after="120"/>
        <w:rPr>
          <w:rFonts w:cs="Calibri"/>
          <w:color w:val="000000"/>
        </w:rPr>
      </w:pPr>
      <w:r w:rsidRPr="00436FBB">
        <w:rPr>
          <w:rFonts w:cs="Calibri"/>
          <w:color w:val="000000"/>
        </w:rPr>
        <w:lastRenderedPageBreak/>
        <w:t>How does your center make sure that the staff and community at your mediation sites are aware of and understand the services that your center offers?</w:t>
      </w:r>
    </w:p>
    <w:p w14:paraId="3E14DB01" w14:textId="3A05CC51" w:rsidR="00EC5CD4" w:rsidRDefault="00EC5CD4" w:rsidP="00EC5CD4">
      <w:pPr>
        <w:spacing w:after="120"/>
        <w:rPr>
          <w:rFonts w:cs="Calibri"/>
          <w:color w:val="000000"/>
        </w:rPr>
      </w:pPr>
    </w:p>
    <w:p w14:paraId="0B7C0FAD" w14:textId="77777777" w:rsidR="00EC5CD4" w:rsidRPr="00EC5CD4" w:rsidRDefault="00EC5CD4" w:rsidP="00EC5CD4">
      <w:pPr>
        <w:spacing w:after="120"/>
        <w:rPr>
          <w:rFonts w:cs="Calibri"/>
          <w:color w:val="000000"/>
        </w:rPr>
      </w:pPr>
    </w:p>
    <w:p w14:paraId="56D6BB21" w14:textId="77777777" w:rsidR="00436FBB" w:rsidRPr="00192E14" w:rsidRDefault="00192E14">
      <w:pPr>
        <w:rPr>
          <w:rFonts w:cs="Calibri"/>
          <w:b/>
          <w:i/>
          <w:color w:val="4472C4" w:themeColor="accent5"/>
          <w:szCs w:val="28"/>
        </w:rPr>
      </w:pPr>
      <w:r w:rsidRPr="00192E14">
        <w:rPr>
          <w:rFonts w:cs="Calibri"/>
          <w:b/>
          <w:i/>
          <w:color w:val="4472C4" w:themeColor="accent5"/>
          <w:szCs w:val="28"/>
        </w:rPr>
        <w:t>Referral Partnerships</w:t>
      </w:r>
    </w:p>
    <w:p w14:paraId="06D5CB9D" w14:textId="1B070B7F" w:rsidR="00436FBB" w:rsidRPr="00436FBB" w:rsidRDefault="00436FBB" w:rsidP="00C02FFE">
      <w:pPr>
        <w:pStyle w:val="ListParagraph"/>
        <w:numPr>
          <w:ilvl w:val="0"/>
          <w:numId w:val="7"/>
        </w:numPr>
        <w:rPr>
          <w:rFonts w:cs="Calibri"/>
          <w:color w:val="000000"/>
          <w:szCs w:val="24"/>
        </w:rPr>
      </w:pPr>
      <w:r w:rsidRPr="00436FBB">
        <w:rPr>
          <w:rFonts w:cs="Calibri"/>
          <w:color w:val="000000"/>
          <w:szCs w:val="24"/>
        </w:rPr>
        <w:t xml:space="preserve">Describe one or two </w:t>
      </w:r>
      <w:r w:rsidR="00B85026">
        <w:rPr>
          <w:rFonts w:cs="Calibri"/>
          <w:color w:val="000000"/>
          <w:szCs w:val="24"/>
        </w:rPr>
        <w:t xml:space="preserve">referral </w:t>
      </w:r>
      <w:r w:rsidRPr="00436FBB">
        <w:rPr>
          <w:rFonts w:cs="Calibri"/>
          <w:color w:val="000000"/>
          <w:szCs w:val="24"/>
        </w:rPr>
        <w:t>partnerships where your center has been particularly successful in the past year?  What actions have made this partnership successful?</w:t>
      </w:r>
    </w:p>
    <w:p w14:paraId="52F10BB8" w14:textId="77777777" w:rsidR="00436FBB" w:rsidRDefault="00436FBB" w:rsidP="007378D6">
      <w:pPr>
        <w:rPr>
          <w:rFonts w:cs="Calibri"/>
          <w:color w:val="000000"/>
          <w:szCs w:val="24"/>
        </w:rPr>
      </w:pPr>
    </w:p>
    <w:p w14:paraId="045B68D7" w14:textId="77777777" w:rsidR="00436FBB" w:rsidRDefault="00436FBB" w:rsidP="007378D6">
      <w:pPr>
        <w:rPr>
          <w:rFonts w:cs="Calibri"/>
          <w:color w:val="000000"/>
          <w:szCs w:val="24"/>
        </w:rPr>
      </w:pPr>
    </w:p>
    <w:p w14:paraId="2439946F" w14:textId="77777777" w:rsidR="00436FBB" w:rsidRDefault="00436FBB" w:rsidP="007378D6">
      <w:pPr>
        <w:rPr>
          <w:rFonts w:cs="Calibri"/>
          <w:color w:val="000000"/>
          <w:szCs w:val="24"/>
        </w:rPr>
      </w:pPr>
    </w:p>
    <w:p w14:paraId="50002650" w14:textId="77777777" w:rsidR="00436FBB" w:rsidRDefault="00436FBB" w:rsidP="00436FBB">
      <w:pPr>
        <w:ind w:left="720"/>
        <w:rPr>
          <w:rFonts w:cs="Calibri"/>
          <w:color w:val="000000"/>
          <w:szCs w:val="24"/>
        </w:rPr>
      </w:pPr>
    </w:p>
    <w:p w14:paraId="30CAA98C" w14:textId="37BCCE07" w:rsidR="00436FBB" w:rsidRPr="00436FBB" w:rsidRDefault="00EC5CD4" w:rsidP="00C02FFE">
      <w:pPr>
        <w:pStyle w:val="ListParagraph"/>
        <w:numPr>
          <w:ilvl w:val="0"/>
          <w:numId w:val="7"/>
        </w:numPr>
        <w:rPr>
          <w:rFonts w:cs="Calibri"/>
          <w:color w:val="000000"/>
          <w:szCs w:val="24"/>
        </w:rPr>
      </w:pPr>
      <w:r>
        <w:rPr>
          <w:rFonts w:cs="Calibri"/>
          <w:color w:val="000000"/>
          <w:szCs w:val="24"/>
        </w:rPr>
        <w:t>D</w:t>
      </w:r>
      <w:r w:rsidR="00436FBB" w:rsidRPr="00436FBB">
        <w:rPr>
          <w:rFonts w:cs="Calibri"/>
          <w:color w:val="000000"/>
          <w:szCs w:val="24"/>
        </w:rPr>
        <w:t>escribe any challenges your center has experienced in the past year regarding referral partnerships.  What actions has the center taken to overcome those challenges?</w:t>
      </w:r>
    </w:p>
    <w:p w14:paraId="69D73B92" w14:textId="77777777" w:rsidR="00436FBB" w:rsidRDefault="00436FBB" w:rsidP="007378D6">
      <w:pPr>
        <w:ind w:left="360"/>
        <w:rPr>
          <w:rFonts w:cs="Calibri"/>
          <w:color w:val="000000"/>
          <w:szCs w:val="24"/>
        </w:rPr>
      </w:pPr>
    </w:p>
    <w:p w14:paraId="01153678" w14:textId="77777777" w:rsidR="00436FBB" w:rsidRDefault="00436FBB" w:rsidP="007378D6">
      <w:pPr>
        <w:ind w:left="360"/>
        <w:rPr>
          <w:rFonts w:cs="Calibri"/>
          <w:color w:val="000000"/>
          <w:szCs w:val="24"/>
        </w:rPr>
      </w:pPr>
    </w:p>
    <w:p w14:paraId="25D758AF" w14:textId="77777777" w:rsidR="00436FBB" w:rsidRDefault="00436FBB" w:rsidP="007378D6">
      <w:pPr>
        <w:ind w:left="360"/>
        <w:rPr>
          <w:rFonts w:cs="Calibri"/>
          <w:color w:val="000000"/>
          <w:szCs w:val="24"/>
        </w:rPr>
      </w:pPr>
    </w:p>
    <w:p w14:paraId="5172092A" w14:textId="77777777" w:rsidR="00436FBB" w:rsidRDefault="00436FBB" w:rsidP="007378D6">
      <w:pPr>
        <w:rPr>
          <w:rFonts w:cs="Calibri"/>
          <w:color w:val="000000"/>
          <w:szCs w:val="24"/>
        </w:rPr>
      </w:pPr>
    </w:p>
    <w:p w14:paraId="265B987E" w14:textId="6A288AA0" w:rsidR="00436FBB" w:rsidRPr="004718A5" w:rsidRDefault="00436FBB" w:rsidP="00C02FFE">
      <w:pPr>
        <w:pStyle w:val="Level1"/>
        <w:widowControl/>
        <w:numPr>
          <w:ilvl w:val="0"/>
          <w:numId w:val="7"/>
        </w:numPr>
        <w:rPr>
          <w:rFonts w:cs="Calibri"/>
          <w:i/>
          <w:szCs w:val="24"/>
        </w:rPr>
      </w:pPr>
      <w:r w:rsidRPr="004718A5">
        <w:rPr>
          <w:rFonts w:cs="Calibri"/>
          <w:b/>
          <w:i/>
          <w:szCs w:val="24"/>
        </w:rPr>
        <w:t xml:space="preserve">Did 50% </w:t>
      </w:r>
      <w:r w:rsidR="00EC5CD4">
        <w:rPr>
          <w:rFonts w:cs="Calibri"/>
          <w:b/>
          <w:i/>
          <w:szCs w:val="24"/>
        </w:rPr>
        <w:t xml:space="preserve">or more </w:t>
      </w:r>
      <w:r w:rsidRPr="004718A5">
        <w:rPr>
          <w:rFonts w:cs="Calibri"/>
          <w:b/>
          <w:i/>
          <w:szCs w:val="24"/>
        </w:rPr>
        <w:t xml:space="preserve">of your </w:t>
      </w:r>
      <w:r w:rsidRPr="004718A5">
        <w:rPr>
          <w:rFonts w:cs="Calibri"/>
          <w:b/>
          <w:i/>
          <w:color w:val="ED7D31" w:themeColor="accent2"/>
          <w:sz w:val="26"/>
          <w:szCs w:val="26"/>
          <w:u w:val="single"/>
        </w:rPr>
        <w:t xml:space="preserve">referrals </w:t>
      </w:r>
      <w:r w:rsidR="00EC5CD4">
        <w:rPr>
          <w:rFonts w:cs="Calibri"/>
          <w:b/>
          <w:i/>
          <w:color w:val="ED7D31" w:themeColor="accent2"/>
          <w:sz w:val="26"/>
          <w:szCs w:val="26"/>
          <w:u w:val="single"/>
        </w:rPr>
        <w:t xml:space="preserve">OR </w:t>
      </w:r>
      <w:r w:rsidRPr="004718A5">
        <w:rPr>
          <w:rFonts w:cs="Calibri"/>
          <w:b/>
          <w:i/>
          <w:color w:val="ED7D31" w:themeColor="accent2"/>
          <w:sz w:val="26"/>
          <w:szCs w:val="26"/>
          <w:u w:val="single"/>
        </w:rPr>
        <w:t>mediation sessions</w:t>
      </w:r>
      <w:r w:rsidRPr="004718A5">
        <w:rPr>
          <w:rFonts w:cs="Calibri"/>
          <w:b/>
          <w:i/>
          <w:color w:val="ED7D31" w:themeColor="accent2"/>
          <w:sz w:val="28"/>
          <w:szCs w:val="24"/>
        </w:rPr>
        <w:t xml:space="preserve"> </w:t>
      </w:r>
      <w:r w:rsidRPr="004718A5">
        <w:rPr>
          <w:rFonts w:cs="Calibri"/>
          <w:b/>
          <w:i/>
          <w:szCs w:val="24"/>
        </w:rPr>
        <w:t>come from one source</w:t>
      </w:r>
      <w:r w:rsidR="00B53E42">
        <w:rPr>
          <w:rFonts w:cs="Calibri"/>
          <w:b/>
          <w:i/>
          <w:szCs w:val="24"/>
        </w:rPr>
        <w:t xml:space="preserve"> or </w:t>
      </w:r>
      <w:r w:rsidRPr="004718A5">
        <w:rPr>
          <w:rFonts w:cs="Calibri"/>
          <w:b/>
          <w:i/>
          <w:szCs w:val="24"/>
        </w:rPr>
        <w:t>category?</w:t>
      </w:r>
      <w:r w:rsidRPr="004718A5">
        <w:rPr>
          <w:rFonts w:cs="Calibri"/>
          <w:i/>
          <w:szCs w:val="24"/>
        </w:rPr>
        <w:t xml:space="preserve"> </w:t>
      </w:r>
      <w:r w:rsidRPr="004718A5">
        <w:rPr>
          <w:rFonts w:cs="Calibri"/>
          <w:i/>
          <w:szCs w:val="24"/>
        </w:rPr>
        <w:tab/>
      </w:r>
      <w:r w:rsidRPr="004718A5">
        <w:rPr>
          <w:rFonts w:cs="Calibri"/>
          <w:i/>
          <w:szCs w:val="24"/>
        </w:rPr>
        <w:tab/>
        <w:t>Yes______     No_______</w:t>
      </w:r>
    </w:p>
    <w:p w14:paraId="22F5ECDF" w14:textId="77777777" w:rsidR="00436FBB" w:rsidRPr="00D8118E" w:rsidRDefault="00436FBB" w:rsidP="00436FBB">
      <w:pPr>
        <w:pStyle w:val="Level1"/>
        <w:widowControl/>
        <w:ind w:left="720"/>
        <w:rPr>
          <w:rFonts w:cs="Calibri"/>
          <w:color w:val="000000"/>
        </w:rPr>
      </w:pPr>
      <w:r w:rsidRPr="00D8118E">
        <w:rPr>
          <w:rFonts w:cs="Calibri"/>
          <w:i/>
        </w:rPr>
        <w:t xml:space="preserve">If </w:t>
      </w:r>
      <w:r>
        <w:rPr>
          <w:rFonts w:cs="Calibri"/>
          <w:i/>
        </w:rPr>
        <w:t>yes</w:t>
      </w:r>
      <w:r w:rsidRPr="00D8118E">
        <w:rPr>
          <w:rFonts w:cs="Calibri"/>
          <w:i/>
        </w:rPr>
        <w:t>, please provide a written</w:t>
      </w:r>
      <w:r w:rsidRPr="00D8118E">
        <w:rPr>
          <w:rFonts w:cs="Calibri"/>
          <w:i/>
          <w:color w:val="000000"/>
        </w:rPr>
        <w:t xml:space="preserve"> explanation detailing 1) how the center is meeting the needs of the whole community, while getting so many cases from the single source - such as reporting on the history of your other referral sources over the past three years; 2) what you are doing to ensure that the major referral source is not exerting undue influence on the center’s mediation practice; and 3) what your plans are to increase and diversify referral sources over the next year. </w:t>
      </w:r>
    </w:p>
    <w:p w14:paraId="4F8CEB58" w14:textId="77777777" w:rsidR="00436FBB" w:rsidRDefault="00436FBB">
      <w:pPr>
        <w:rPr>
          <w:rFonts w:cs="Calibri"/>
          <w:szCs w:val="28"/>
        </w:rPr>
      </w:pPr>
    </w:p>
    <w:p w14:paraId="6C2D81FB" w14:textId="6796204B" w:rsidR="00214033" w:rsidRDefault="00214033">
      <w:pPr>
        <w:rPr>
          <w:rFonts w:cs="Calibri"/>
          <w:szCs w:val="28"/>
        </w:rPr>
      </w:pPr>
    </w:p>
    <w:p w14:paraId="0561BD3C" w14:textId="77777777" w:rsidR="007378D6" w:rsidRDefault="007378D6">
      <w:pPr>
        <w:rPr>
          <w:rFonts w:cs="Calibri"/>
          <w:szCs w:val="28"/>
        </w:rPr>
      </w:pPr>
    </w:p>
    <w:p w14:paraId="28E0736B" w14:textId="77777777" w:rsidR="00B53E42" w:rsidRDefault="00B53E42">
      <w:pPr>
        <w:rPr>
          <w:rFonts w:cs="Calibri"/>
          <w:szCs w:val="28"/>
        </w:rPr>
      </w:pPr>
    </w:p>
    <w:p w14:paraId="45B8A5D0" w14:textId="77777777" w:rsidR="00B53E42" w:rsidRPr="00B53E42" w:rsidRDefault="00B53E42">
      <w:pPr>
        <w:rPr>
          <w:rFonts w:cs="Calibri"/>
          <w:b/>
          <w:i/>
          <w:color w:val="4472C4" w:themeColor="accent5"/>
          <w:szCs w:val="28"/>
        </w:rPr>
      </w:pPr>
      <w:r w:rsidRPr="00B53E42">
        <w:rPr>
          <w:rFonts w:cs="Calibri"/>
          <w:b/>
          <w:i/>
          <w:color w:val="4472C4" w:themeColor="accent5"/>
          <w:szCs w:val="28"/>
        </w:rPr>
        <w:t xml:space="preserve">Community and Board Leadership </w:t>
      </w:r>
    </w:p>
    <w:p w14:paraId="57BE0383" w14:textId="77777777" w:rsidR="00B53E42" w:rsidRDefault="00B53E42" w:rsidP="00C02FFE">
      <w:pPr>
        <w:pStyle w:val="Level1"/>
        <w:numPr>
          <w:ilvl w:val="0"/>
          <w:numId w:val="7"/>
        </w:numPr>
        <w:rPr>
          <w:rFonts w:cs="Calibri"/>
          <w:color w:val="000000"/>
        </w:rPr>
      </w:pPr>
      <w:r w:rsidRPr="00A60AFD">
        <w:t>How does the center’s board</w:t>
      </w:r>
      <w:r>
        <w:t>/advisory board</w:t>
      </w:r>
      <w:r w:rsidRPr="00A60AFD">
        <w:t xml:space="preserve"> reflect the diversity of the community served?  </w:t>
      </w:r>
      <w:r w:rsidRPr="00A60AFD">
        <w:rPr>
          <w:rFonts w:cs="Calibri"/>
          <w:color w:val="000000"/>
        </w:rPr>
        <w:t xml:space="preserve">Please discuss the composition of your board, including demographics, occupations, geographic regions of the area your center serves, and other factors that demonstrate how the community is involved in governing your center.  </w:t>
      </w:r>
    </w:p>
    <w:p w14:paraId="2F99A876" w14:textId="77777777" w:rsidR="00B53E42" w:rsidRDefault="00B53E42" w:rsidP="00B53E42">
      <w:pPr>
        <w:pStyle w:val="Level1"/>
        <w:ind w:left="720"/>
        <w:rPr>
          <w:rFonts w:cs="Calibri"/>
          <w:color w:val="000000"/>
        </w:rPr>
      </w:pPr>
    </w:p>
    <w:p w14:paraId="34E0719D" w14:textId="3A75D541" w:rsidR="00B53E42" w:rsidRDefault="00B53E42" w:rsidP="007378D6">
      <w:pPr>
        <w:pStyle w:val="Level1"/>
        <w:rPr>
          <w:rFonts w:cs="Calibri"/>
          <w:color w:val="000000"/>
        </w:rPr>
      </w:pPr>
    </w:p>
    <w:p w14:paraId="5582F59B" w14:textId="77777777" w:rsidR="00A95EA5" w:rsidRDefault="00A95EA5" w:rsidP="007378D6">
      <w:pPr>
        <w:pStyle w:val="Level1"/>
        <w:rPr>
          <w:rFonts w:cs="Calibri"/>
          <w:color w:val="000000"/>
        </w:rPr>
      </w:pPr>
    </w:p>
    <w:p w14:paraId="381672FD" w14:textId="4DCB94F7" w:rsidR="00B53E42" w:rsidRDefault="00B53E42" w:rsidP="00C02FFE">
      <w:pPr>
        <w:pStyle w:val="Alecia-Normal"/>
        <w:numPr>
          <w:ilvl w:val="0"/>
          <w:numId w:val="7"/>
        </w:numPr>
        <w:rPr>
          <w:szCs w:val="24"/>
        </w:rPr>
      </w:pPr>
      <w:r w:rsidRPr="00D602B6">
        <w:rPr>
          <w:szCs w:val="24"/>
        </w:rPr>
        <w:t xml:space="preserve">If </w:t>
      </w:r>
      <w:r>
        <w:rPr>
          <w:szCs w:val="24"/>
        </w:rPr>
        <w:t xml:space="preserve">the center </w:t>
      </w:r>
      <w:r w:rsidRPr="00D602B6">
        <w:rPr>
          <w:szCs w:val="24"/>
        </w:rPr>
        <w:t xml:space="preserve">had a vacancy on </w:t>
      </w:r>
      <w:r>
        <w:rPr>
          <w:szCs w:val="24"/>
        </w:rPr>
        <w:t>the</w:t>
      </w:r>
      <w:r w:rsidRPr="00D602B6">
        <w:rPr>
          <w:szCs w:val="24"/>
        </w:rPr>
        <w:t xml:space="preserve"> board in </w:t>
      </w:r>
      <w:r w:rsidR="00EC5CD4">
        <w:rPr>
          <w:szCs w:val="24"/>
        </w:rPr>
        <w:t>the past year, or has one currently</w:t>
      </w:r>
      <w:r w:rsidRPr="00D602B6">
        <w:rPr>
          <w:szCs w:val="24"/>
        </w:rPr>
        <w:t>, how did you go about filling the position</w:t>
      </w:r>
      <w:r w:rsidR="00EC5CD4">
        <w:rPr>
          <w:szCs w:val="24"/>
        </w:rPr>
        <w:t>, or plan to fill it</w:t>
      </w:r>
      <w:r w:rsidRPr="00D602B6">
        <w:rPr>
          <w:szCs w:val="24"/>
        </w:rPr>
        <w:t xml:space="preserve">? </w:t>
      </w:r>
      <w:r>
        <w:rPr>
          <w:szCs w:val="24"/>
        </w:rPr>
        <w:t>How d</w:t>
      </w:r>
      <w:r w:rsidR="00EC5CD4">
        <w:rPr>
          <w:szCs w:val="24"/>
        </w:rPr>
        <w:t>oes</w:t>
      </w:r>
      <w:r>
        <w:rPr>
          <w:szCs w:val="24"/>
        </w:rPr>
        <w:t xml:space="preserve"> the board consider the importance of reflecting the diversity of the community when recruit</w:t>
      </w:r>
      <w:r w:rsidR="00EC5CD4">
        <w:rPr>
          <w:szCs w:val="24"/>
        </w:rPr>
        <w:t>ing new board members?</w:t>
      </w:r>
    </w:p>
    <w:p w14:paraId="50462355" w14:textId="77777777" w:rsidR="00B53E42" w:rsidRDefault="00B53E42" w:rsidP="00A95EA5">
      <w:pPr>
        <w:pStyle w:val="Level1"/>
        <w:rPr>
          <w:rFonts w:cs="Calibri"/>
          <w:color w:val="000000"/>
        </w:rPr>
      </w:pPr>
    </w:p>
    <w:p w14:paraId="2EB9B9D3" w14:textId="77777777" w:rsidR="00B53E42" w:rsidRDefault="00B53E42" w:rsidP="00A95EA5">
      <w:pPr>
        <w:pStyle w:val="Level1"/>
        <w:rPr>
          <w:rFonts w:cs="Calibri"/>
          <w:color w:val="000000"/>
        </w:rPr>
      </w:pPr>
    </w:p>
    <w:p w14:paraId="261A942B" w14:textId="77777777" w:rsidR="00B53E42" w:rsidRDefault="00B53E42" w:rsidP="00A95EA5">
      <w:pPr>
        <w:pStyle w:val="Level1"/>
        <w:rPr>
          <w:rFonts w:cs="Calibri"/>
          <w:color w:val="000000"/>
        </w:rPr>
      </w:pPr>
    </w:p>
    <w:p w14:paraId="64B2F828" w14:textId="77777777" w:rsidR="00B53E42" w:rsidRDefault="00B53E42" w:rsidP="00B53E42">
      <w:pPr>
        <w:pStyle w:val="Level1"/>
        <w:ind w:left="720"/>
        <w:rPr>
          <w:rFonts w:cs="Calibri"/>
          <w:color w:val="000000"/>
        </w:rPr>
      </w:pPr>
    </w:p>
    <w:p w14:paraId="40E6FBC2" w14:textId="6197663A" w:rsidR="00B53E42" w:rsidRPr="00A60AFD" w:rsidRDefault="00B53E42" w:rsidP="00C02FFE">
      <w:pPr>
        <w:pStyle w:val="Level1"/>
        <w:numPr>
          <w:ilvl w:val="0"/>
          <w:numId w:val="7"/>
        </w:numPr>
        <w:rPr>
          <w:rFonts w:cs="Calibri"/>
          <w:color w:val="000000"/>
        </w:rPr>
      </w:pPr>
      <w:r>
        <w:rPr>
          <w:rFonts w:cs="Calibri"/>
          <w:color w:val="000000"/>
        </w:rPr>
        <w:t>Does your center have additional opportunities for the community to be involved in operating and governing your center other than serving on the board</w:t>
      </w:r>
      <w:r w:rsidR="002B10A2">
        <w:rPr>
          <w:rFonts w:cs="Calibri"/>
          <w:color w:val="000000"/>
        </w:rPr>
        <w:t xml:space="preserve"> (such as committees, volunteer staff positions, etc.)</w:t>
      </w:r>
      <w:r>
        <w:rPr>
          <w:rFonts w:cs="Calibri"/>
          <w:color w:val="000000"/>
        </w:rPr>
        <w:t>? If so, what are they</w:t>
      </w:r>
      <w:r w:rsidR="00483C31">
        <w:rPr>
          <w:rFonts w:cs="Calibri"/>
          <w:color w:val="000000"/>
        </w:rPr>
        <w:t>,</w:t>
      </w:r>
      <w:r>
        <w:rPr>
          <w:rFonts w:cs="Calibri"/>
          <w:color w:val="000000"/>
        </w:rPr>
        <w:t xml:space="preserve"> and how are people recruited </w:t>
      </w:r>
      <w:r w:rsidR="00483C31">
        <w:rPr>
          <w:rFonts w:cs="Calibri"/>
          <w:color w:val="000000"/>
        </w:rPr>
        <w:t xml:space="preserve">for </w:t>
      </w:r>
      <w:r>
        <w:rPr>
          <w:rFonts w:cs="Calibri"/>
          <w:color w:val="000000"/>
        </w:rPr>
        <w:t xml:space="preserve">those opportunities? </w:t>
      </w:r>
    </w:p>
    <w:p w14:paraId="78552A86" w14:textId="77777777" w:rsidR="00214033" w:rsidRDefault="00214033">
      <w:pPr>
        <w:rPr>
          <w:rFonts w:cs="Calibri"/>
          <w:szCs w:val="28"/>
        </w:rPr>
      </w:pPr>
    </w:p>
    <w:p w14:paraId="72518395" w14:textId="161E9EE0" w:rsidR="00B53E42" w:rsidRPr="00B53E42" w:rsidRDefault="00B53E42" w:rsidP="00EC5CD4">
      <w:pPr>
        <w:rPr>
          <w:b/>
          <w:color w:val="0070C0"/>
          <w:sz w:val="28"/>
          <w:u w:val="single"/>
        </w:rPr>
      </w:pPr>
      <w:r>
        <w:rPr>
          <w:rFonts w:cs="Calibri"/>
          <w:szCs w:val="28"/>
        </w:rPr>
        <w:br w:type="page"/>
      </w:r>
      <w:r w:rsidRPr="00B53E42">
        <w:rPr>
          <w:b/>
          <w:color w:val="0070C0"/>
          <w:sz w:val="28"/>
          <w:u w:val="single"/>
        </w:rPr>
        <w:lastRenderedPageBreak/>
        <w:t xml:space="preserve">Goals: Community Interconnections </w:t>
      </w:r>
    </w:p>
    <w:p w14:paraId="3C31F06D" w14:textId="77777777" w:rsidR="00B53E42" w:rsidRDefault="00B53E42" w:rsidP="00B53E42">
      <w:pPr>
        <w:pStyle w:val="Alecia-Normal"/>
      </w:pPr>
    </w:p>
    <w:p w14:paraId="62E164D4" w14:textId="2FF56574" w:rsidR="00B53E42" w:rsidRPr="00C61C42" w:rsidRDefault="00B53E42" w:rsidP="00B53E42">
      <w:pPr>
        <w:pStyle w:val="Alecia-Normal"/>
      </w:pPr>
      <w:r w:rsidRPr="00C61C42">
        <w:t>Reflecting on what you</w:t>
      </w:r>
      <w:r w:rsidR="00874294">
        <w:t xml:space="preserve"> have</w:t>
      </w:r>
      <w:r w:rsidRPr="00C61C42">
        <w:t xml:space="preserve"> written above, please state your center’s top two goals for the coming year </w:t>
      </w:r>
      <w:proofErr w:type="gramStart"/>
      <w:r w:rsidRPr="00C61C42">
        <w:t>with regard to</w:t>
      </w:r>
      <w:proofErr w:type="gramEnd"/>
      <w:r w:rsidRPr="00C61C42">
        <w:t xml:space="preserve"> building and maintain</w:t>
      </w:r>
      <w:r w:rsidR="000C1D1A">
        <w:t>ing</w:t>
      </w:r>
      <w:r w:rsidRPr="00C61C42">
        <w:t xml:space="preserve"> strong interconnection</w:t>
      </w:r>
      <w:r w:rsidR="008369A0">
        <w:t>s</w:t>
      </w:r>
      <w:r w:rsidRPr="00C61C42">
        <w:t xml:space="preserve"> with the community it serves?  Describe how you plan to achieve these goals</w:t>
      </w:r>
      <w:r w:rsidR="008369A0">
        <w:t>.</w:t>
      </w:r>
    </w:p>
    <w:p w14:paraId="7BE6140B" w14:textId="77777777" w:rsidR="00B53E42" w:rsidRPr="00711D0F" w:rsidRDefault="00B53E42" w:rsidP="00B53E42">
      <w:pPr>
        <w:pStyle w:val="Alecia-Normal"/>
        <w:rPr>
          <w:i/>
        </w:rPr>
      </w:pPr>
      <w:r w:rsidRPr="00711D0F">
        <w:rPr>
          <w:i/>
        </w:rPr>
        <w:t>[Note: Goals are intended to be cross-cutting and touch on multiple Points in the 10-Point Model.]</w:t>
      </w:r>
    </w:p>
    <w:p w14:paraId="449BF3F0" w14:textId="77777777" w:rsidR="00B53E42" w:rsidRDefault="00B53E42" w:rsidP="00B53E42">
      <w:pPr>
        <w:pStyle w:val="Alecia-Normal"/>
      </w:pPr>
    </w:p>
    <w:tbl>
      <w:tblPr>
        <w:tblStyle w:val="TableGrid"/>
        <w:tblW w:w="0" w:type="auto"/>
        <w:tblLook w:val="04A0" w:firstRow="1" w:lastRow="0" w:firstColumn="1" w:lastColumn="0" w:noHBand="0" w:noVBand="1"/>
      </w:tblPr>
      <w:tblGrid>
        <w:gridCol w:w="9985"/>
      </w:tblGrid>
      <w:tr w:rsidR="00B53E42" w14:paraId="0340CADA" w14:textId="77777777" w:rsidTr="00413073">
        <w:trPr>
          <w:trHeight w:val="323"/>
        </w:trPr>
        <w:tc>
          <w:tcPr>
            <w:tcW w:w="9985" w:type="dxa"/>
          </w:tcPr>
          <w:p w14:paraId="2DEA2777" w14:textId="77777777" w:rsidR="00B53E42" w:rsidRPr="00A95EA5" w:rsidRDefault="00B53E42" w:rsidP="000661D5">
            <w:pPr>
              <w:pStyle w:val="Alecia-Normal"/>
              <w:rPr>
                <w:b/>
              </w:rPr>
            </w:pPr>
            <w:r w:rsidRPr="00A95EA5">
              <w:rPr>
                <w:b/>
              </w:rPr>
              <w:t>Goal #1:</w:t>
            </w:r>
          </w:p>
          <w:p w14:paraId="0AF8BB94" w14:textId="77777777" w:rsidR="00B53E42" w:rsidRPr="00A95EA5" w:rsidRDefault="00B53E42" w:rsidP="000661D5">
            <w:pPr>
              <w:pStyle w:val="Alecia-Normal"/>
              <w:rPr>
                <w:b/>
              </w:rPr>
            </w:pPr>
          </w:p>
        </w:tc>
      </w:tr>
      <w:tr w:rsidR="00B53E42" w14:paraId="77D81023" w14:textId="77777777" w:rsidTr="00413073">
        <w:tc>
          <w:tcPr>
            <w:tcW w:w="9985" w:type="dxa"/>
          </w:tcPr>
          <w:p w14:paraId="67B2B581" w14:textId="77777777" w:rsidR="00B53E42" w:rsidRDefault="00B53E42" w:rsidP="000661D5">
            <w:pPr>
              <w:pStyle w:val="Alecia-Normal"/>
            </w:pPr>
            <w:r>
              <w:t>Activities Planned to Achieve This Goal?</w:t>
            </w:r>
          </w:p>
          <w:p w14:paraId="4DEA0B6D" w14:textId="77777777" w:rsidR="00B53E42" w:rsidRDefault="00B53E42" w:rsidP="000661D5">
            <w:pPr>
              <w:pStyle w:val="Alecia-Normal"/>
            </w:pPr>
          </w:p>
          <w:p w14:paraId="26C54537" w14:textId="77777777" w:rsidR="00B53E42" w:rsidRDefault="00B53E42" w:rsidP="000661D5">
            <w:pPr>
              <w:pStyle w:val="Alecia-Normal"/>
            </w:pPr>
          </w:p>
          <w:p w14:paraId="78FD290B" w14:textId="77777777" w:rsidR="00B53E42" w:rsidRDefault="00B53E42" w:rsidP="000661D5">
            <w:pPr>
              <w:pStyle w:val="Alecia-Normal"/>
            </w:pPr>
          </w:p>
          <w:p w14:paraId="231C7193" w14:textId="77777777" w:rsidR="00B53E42" w:rsidRDefault="00B53E42" w:rsidP="000661D5">
            <w:pPr>
              <w:pStyle w:val="Alecia-Normal"/>
            </w:pPr>
          </w:p>
          <w:p w14:paraId="153DE182" w14:textId="77777777" w:rsidR="00B53E42" w:rsidRDefault="00B53E42" w:rsidP="000661D5">
            <w:pPr>
              <w:pStyle w:val="Alecia-Normal"/>
            </w:pPr>
          </w:p>
          <w:p w14:paraId="0200E82F" w14:textId="77777777" w:rsidR="00B53E42" w:rsidRDefault="00B53E42" w:rsidP="000661D5">
            <w:pPr>
              <w:pStyle w:val="Alecia-Normal"/>
            </w:pPr>
          </w:p>
        </w:tc>
      </w:tr>
    </w:tbl>
    <w:p w14:paraId="36F01058" w14:textId="77777777" w:rsidR="00B53E42" w:rsidRDefault="00B53E42" w:rsidP="00B53E42">
      <w:pPr>
        <w:pStyle w:val="Alecia-Normal"/>
      </w:pPr>
    </w:p>
    <w:tbl>
      <w:tblPr>
        <w:tblStyle w:val="TableGrid"/>
        <w:tblW w:w="0" w:type="auto"/>
        <w:tblLook w:val="04A0" w:firstRow="1" w:lastRow="0" w:firstColumn="1" w:lastColumn="0" w:noHBand="0" w:noVBand="1"/>
      </w:tblPr>
      <w:tblGrid>
        <w:gridCol w:w="9985"/>
      </w:tblGrid>
      <w:tr w:rsidR="00B53E42" w:rsidRPr="00FA774A" w14:paraId="2F97785E" w14:textId="77777777" w:rsidTr="00413073">
        <w:trPr>
          <w:trHeight w:val="314"/>
        </w:trPr>
        <w:tc>
          <w:tcPr>
            <w:tcW w:w="9985" w:type="dxa"/>
          </w:tcPr>
          <w:p w14:paraId="32AFD3AA" w14:textId="77777777" w:rsidR="00B53E42" w:rsidRPr="00A95EA5" w:rsidRDefault="00B53E42" w:rsidP="00A95EA5">
            <w:pPr>
              <w:rPr>
                <w:b/>
                <w:sz w:val="24"/>
              </w:rPr>
            </w:pPr>
            <w:r w:rsidRPr="00A95EA5">
              <w:rPr>
                <w:b/>
                <w:sz w:val="24"/>
              </w:rPr>
              <w:t xml:space="preserve">Goal #2: </w:t>
            </w:r>
          </w:p>
          <w:p w14:paraId="1E57F67A" w14:textId="77777777" w:rsidR="00B53E42" w:rsidRPr="00A95EA5" w:rsidRDefault="00B53E42" w:rsidP="00A95EA5">
            <w:pPr>
              <w:rPr>
                <w:b/>
                <w:sz w:val="24"/>
              </w:rPr>
            </w:pPr>
          </w:p>
        </w:tc>
      </w:tr>
      <w:tr w:rsidR="00B53E42" w:rsidRPr="00FA774A" w14:paraId="290C17C5" w14:textId="77777777" w:rsidTr="00413073">
        <w:tc>
          <w:tcPr>
            <w:tcW w:w="9985" w:type="dxa"/>
          </w:tcPr>
          <w:p w14:paraId="60F18404" w14:textId="77777777" w:rsidR="00B53E42" w:rsidRPr="00A95EA5" w:rsidRDefault="00B53E42" w:rsidP="000661D5">
            <w:pPr>
              <w:rPr>
                <w:sz w:val="24"/>
                <w:szCs w:val="24"/>
              </w:rPr>
            </w:pPr>
            <w:r w:rsidRPr="00A95EA5">
              <w:rPr>
                <w:sz w:val="24"/>
                <w:szCs w:val="24"/>
              </w:rPr>
              <w:t>Activities Planned to Achieve This Goal?</w:t>
            </w:r>
          </w:p>
          <w:p w14:paraId="2C626D70" w14:textId="77777777" w:rsidR="00B53E42" w:rsidRPr="00A95EA5" w:rsidRDefault="00B53E42" w:rsidP="000661D5">
            <w:pPr>
              <w:rPr>
                <w:sz w:val="24"/>
                <w:szCs w:val="24"/>
              </w:rPr>
            </w:pPr>
          </w:p>
          <w:p w14:paraId="570D2F50" w14:textId="2FC1B45E" w:rsidR="00B53E42" w:rsidRDefault="00B53E42" w:rsidP="000661D5">
            <w:pPr>
              <w:rPr>
                <w:sz w:val="24"/>
                <w:szCs w:val="24"/>
              </w:rPr>
            </w:pPr>
          </w:p>
          <w:p w14:paraId="35314E72" w14:textId="77777777" w:rsidR="00EC5CD4" w:rsidRPr="00A95EA5" w:rsidRDefault="00EC5CD4" w:rsidP="000661D5">
            <w:pPr>
              <w:rPr>
                <w:sz w:val="24"/>
                <w:szCs w:val="24"/>
              </w:rPr>
            </w:pPr>
          </w:p>
          <w:p w14:paraId="2FDCF0CC" w14:textId="77777777" w:rsidR="00B53E42" w:rsidRPr="00A95EA5" w:rsidRDefault="00B53E42" w:rsidP="000661D5">
            <w:pPr>
              <w:rPr>
                <w:sz w:val="24"/>
                <w:szCs w:val="24"/>
              </w:rPr>
            </w:pPr>
          </w:p>
          <w:p w14:paraId="4A0E88B1" w14:textId="77777777" w:rsidR="00B53E42" w:rsidRPr="00A95EA5" w:rsidRDefault="00B53E42" w:rsidP="000661D5">
            <w:pPr>
              <w:rPr>
                <w:sz w:val="24"/>
                <w:szCs w:val="24"/>
              </w:rPr>
            </w:pPr>
          </w:p>
          <w:p w14:paraId="2A9ECC30" w14:textId="77777777" w:rsidR="00B53E42" w:rsidRPr="00A95EA5" w:rsidRDefault="00B53E42" w:rsidP="000661D5">
            <w:pPr>
              <w:rPr>
                <w:sz w:val="24"/>
                <w:szCs w:val="24"/>
              </w:rPr>
            </w:pPr>
          </w:p>
        </w:tc>
      </w:tr>
    </w:tbl>
    <w:p w14:paraId="4FF89B3C" w14:textId="77777777" w:rsidR="00B53E42" w:rsidRDefault="00B53E42">
      <w:pPr>
        <w:rPr>
          <w:rFonts w:cs="Calibri"/>
          <w:szCs w:val="28"/>
        </w:rPr>
      </w:pPr>
    </w:p>
    <w:p w14:paraId="2AE99E04" w14:textId="77777777" w:rsidR="00B53E42" w:rsidRDefault="00B53E42">
      <w:pPr>
        <w:rPr>
          <w:rFonts w:cs="Calibri"/>
          <w:szCs w:val="28"/>
        </w:rPr>
      </w:pPr>
      <w:r>
        <w:rPr>
          <w:rFonts w:cs="Calibri"/>
          <w:szCs w:val="28"/>
        </w:rPr>
        <w:br w:type="page"/>
      </w:r>
    </w:p>
    <w:p w14:paraId="5F5FCB47" w14:textId="77777777" w:rsidR="00C23150" w:rsidRPr="00413073" w:rsidRDefault="00C23150">
      <w:pPr>
        <w:rPr>
          <w:rFonts w:cs="Calibri"/>
          <w:b/>
          <w:color w:val="ED7D31" w:themeColor="accent2"/>
          <w:sz w:val="28"/>
          <w:szCs w:val="28"/>
          <w:u w:val="single"/>
        </w:rPr>
      </w:pPr>
      <w:r w:rsidRPr="00413073">
        <w:rPr>
          <w:rFonts w:cs="Calibri"/>
          <w:b/>
          <w:color w:val="ED7D31" w:themeColor="accent2"/>
          <w:sz w:val="28"/>
          <w:szCs w:val="28"/>
          <w:u w:val="single"/>
        </w:rPr>
        <w:lastRenderedPageBreak/>
        <w:t>Section B: Quality Program Services</w:t>
      </w:r>
    </w:p>
    <w:p w14:paraId="79065C19" w14:textId="77777777" w:rsidR="00413073" w:rsidRDefault="00413073" w:rsidP="00B53E42">
      <w:pPr>
        <w:rPr>
          <w:szCs w:val="24"/>
        </w:rPr>
      </w:pPr>
    </w:p>
    <w:p w14:paraId="04082E36" w14:textId="3D3BF0E8" w:rsidR="00B53E42" w:rsidRDefault="009D486D" w:rsidP="00B53E42">
      <w:pPr>
        <w:rPr>
          <w:szCs w:val="24"/>
        </w:rPr>
      </w:pPr>
      <w:r w:rsidRPr="009D486D">
        <w:rPr>
          <w:b/>
          <w:szCs w:val="24"/>
        </w:rPr>
        <w:t xml:space="preserve">Overview: </w:t>
      </w:r>
      <w:r w:rsidR="00B53E42" w:rsidRPr="004324D8">
        <w:rPr>
          <w:szCs w:val="24"/>
        </w:rPr>
        <w:t xml:space="preserve">The success and strength of a community mediation center depends not only on strong community interconnections, but also on the provision of high quality services.  Centers need to have highly skilled mediators, facilitators and other ADR practitioners </w:t>
      </w:r>
      <w:r w:rsidR="00874294">
        <w:rPr>
          <w:szCs w:val="24"/>
        </w:rPr>
        <w:t xml:space="preserve">for </w:t>
      </w:r>
      <w:r w:rsidR="00B53E42" w:rsidRPr="004324D8">
        <w:rPr>
          <w:szCs w:val="24"/>
        </w:rPr>
        <w:t xml:space="preserve">the community served </w:t>
      </w:r>
      <w:r w:rsidR="00874294">
        <w:rPr>
          <w:szCs w:val="24"/>
        </w:rPr>
        <w:t xml:space="preserve">to </w:t>
      </w:r>
      <w:r w:rsidR="00B53E42" w:rsidRPr="004324D8">
        <w:rPr>
          <w:szCs w:val="24"/>
        </w:rPr>
        <w:t>receive a reliable, high quality service.  A center also needs well</w:t>
      </w:r>
      <w:r w:rsidR="00874294">
        <w:rPr>
          <w:szCs w:val="24"/>
        </w:rPr>
        <w:t>-</w:t>
      </w:r>
      <w:r w:rsidR="00B53E42" w:rsidRPr="004324D8">
        <w:rPr>
          <w:szCs w:val="24"/>
        </w:rPr>
        <w:t xml:space="preserve">trained staff who can provide good customer service, conduct thorough intakes, and communicate effectively with volunteers, referral partners, funders, and others.  In addition, it is important for center </w:t>
      </w:r>
      <w:r w:rsidR="00874294">
        <w:rPr>
          <w:szCs w:val="24"/>
        </w:rPr>
        <w:t xml:space="preserve">staff and board members to </w:t>
      </w:r>
      <w:r w:rsidR="00B53E42" w:rsidRPr="004324D8">
        <w:rPr>
          <w:szCs w:val="24"/>
        </w:rPr>
        <w:t>reflect on performance</w:t>
      </w:r>
      <w:r w:rsidR="00874294">
        <w:rPr>
          <w:szCs w:val="24"/>
        </w:rPr>
        <w:t xml:space="preserve"> and</w:t>
      </w:r>
      <w:r w:rsidR="00B53E42" w:rsidRPr="004324D8">
        <w:rPr>
          <w:szCs w:val="24"/>
        </w:rPr>
        <w:t xml:space="preserve"> continuously measure whether </w:t>
      </w:r>
      <w:r w:rsidR="00874294">
        <w:rPr>
          <w:szCs w:val="24"/>
        </w:rPr>
        <w:t>the center</w:t>
      </w:r>
      <w:r w:rsidR="00B53E42" w:rsidRPr="004324D8">
        <w:rPr>
          <w:szCs w:val="24"/>
        </w:rPr>
        <w:t xml:space="preserve"> </w:t>
      </w:r>
      <w:r w:rsidR="00413073">
        <w:rPr>
          <w:szCs w:val="24"/>
        </w:rPr>
        <w:t xml:space="preserve">is </w:t>
      </w:r>
      <w:r w:rsidR="00B53E42" w:rsidRPr="004324D8">
        <w:rPr>
          <w:szCs w:val="24"/>
        </w:rPr>
        <w:t>successfully meeting the needs of the entire community it serves.</w:t>
      </w:r>
    </w:p>
    <w:p w14:paraId="48E17C4C" w14:textId="77777777" w:rsidR="00413073" w:rsidRDefault="00413073" w:rsidP="00B53E42">
      <w:pPr>
        <w:rPr>
          <w:szCs w:val="24"/>
        </w:rPr>
      </w:pPr>
    </w:p>
    <w:p w14:paraId="0D6A4FAC" w14:textId="77777777" w:rsidR="00413073" w:rsidRPr="004324D8" w:rsidRDefault="00413073" w:rsidP="00B53E42">
      <w:pPr>
        <w:rPr>
          <w:szCs w:val="24"/>
        </w:rPr>
      </w:pPr>
      <w:r>
        <w:rPr>
          <w:szCs w:val="24"/>
        </w:rPr>
        <w:t xml:space="preserve">MACRO sees the following Points as integral to providing high quality community mediation services in Maryland.  Each Point is reliant on the others, as well as on the Points discussed above. </w:t>
      </w:r>
      <w:r w:rsidR="002B2DF4">
        <w:rPr>
          <w:szCs w:val="24"/>
        </w:rPr>
        <w:t xml:space="preserve"> Once again, they are intentionally not listed in numerical order.  Please consider and respond holistically </w:t>
      </w:r>
      <w:r w:rsidR="00874294">
        <w:rPr>
          <w:szCs w:val="24"/>
        </w:rPr>
        <w:t xml:space="preserve">in detail </w:t>
      </w:r>
      <w:r w:rsidR="002B2DF4">
        <w:rPr>
          <w:szCs w:val="24"/>
        </w:rPr>
        <w:t>about the work your center is doing to provide high quality conflict resolution services.</w:t>
      </w:r>
    </w:p>
    <w:p w14:paraId="427F27B7" w14:textId="25242717" w:rsidR="00B53E42" w:rsidRDefault="00B53E42" w:rsidP="00B53E42">
      <w:pPr>
        <w:ind w:left="720"/>
        <w:rPr>
          <w:szCs w:val="24"/>
        </w:rPr>
      </w:pPr>
    </w:p>
    <w:p w14:paraId="76FC59E5" w14:textId="77777777" w:rsidR="008369A0" w:rsidRPr="00601CE2" w:rsidRDefault="008369A0" w:rsidP="00B53E42">
      <w:pPr>
        <w:ind w:left="720"/>
        <w:rPr>
          <w:szCs w:val="24"/>
        </w:rPr>
      </w:pPr>
    </w:p>
    <w:p w14:paraId="23237418" w14:textId="77777777" w:rsidR="00B53E42" w:rsidRPr="007B4198" w:rsidRDefault="00B53E42" w:rsidP="00B53E42">
      <w:pPr>
        <w:rPr>
          <w:b/>
          <w:color w:val="2E74B5" w:themeColor="accent1" w:themeShade="BF"/>
          <w:szCs w:val="24"/>
        </w:rPr>
      </w:pPr>
      <w:r w:rsidRPr="007B4198">
        <w:rPr>
          <w:b/>
          <w:color w:val="2E74B5" w:themeColor="accent1" w:themeShade="BF"/>
          <w:szCs w:val="24"/>
        </w:rPr>
        <w:t>Point 8. Maintain high quality mediators by providing intensive, skills-based training, apprenticeships, continuing education and ongoing evaluation of volunteer mediators.</w:t>
      </w:r>
    </w:p>
    <w:p w14:paraId="222983AE" w14:textId="77777777" w:rsidR="00B53E42" w:rsidRPr="00601CE2" w:rsidRDefault="00B53E42" w:rsidP="00B53E42">
      <w:pPr>
        <w:rPr>
          <w:i/>
          <w:color w:val="2E74B5" w:themeColor="accent1" w:themeShade="BF"/>
          <w:szCs w:val="24"/>
        </w:rPr>
      </w:pPr>
      <w:r w:rsidRPr="00601CE2">
        <w:rPr>
          <w:i/>
          <w:color w:val="2E74B5" w:themeColor="accent1" w:themeShade="BF"/>
          <w:szCs w:val="24"/>
        </w:rPr>
        <w:t xml:space="preserve">Centers can and should encourage all mediators to continuously stretch and improve their mediation skills.  </w:t>
      </w:r>
      <w:r w:rsidR="009D486D" w:rsidRPr="00601CE2">
        <w:rPr>
          <w:i/>
          <w:color w:val="2E74B5" w:themeColor="accent1" w:themeShade="BF"/>
          <w:szCs w:val="24"/>
        </w:rPr>
        <w:t xml:space="preserve">Centers </w:t>
      </w:r>
      <w:r w:rsidR="009D486D">
        <w:rPr>
          <w:i/>
          <w:color w:val="2E74B5" w:themeColor="accent1" w:themeShade="BF"/>
          <w:szCs w:val="24"/>
        </w:rPr>
        <w:t xml:space="preserve">should </w:t>
      </w:r>
      <w:r w:rsidR="009D486D" w:rsidRPr="00601CE2">
        <w:rPr>
          <w:i/>
          <w:color w:val="2E74B5" w:themeColor="accent1" w:themeShade="BF"/>
          <w:szCs w:val="24"/>
        </w:rPr>
        <w:t xml:space="preserve">screen potential volunteers before offering mediation training in exchange for a volunteer service commitment. </w:t>
      </w:r>
      <w:r w:rsidRPr="00601CE2">
        <w:rPr>
          <w:i/>
          <w:color w:val="2E74B5" w:themeColor="accent1" w:themeShade="BF"/>
          <w:szCs w:val="24"/>
        </w:rPr>
        <w:t xml:space="preserve">Centers should ensure that all mediators have had a minimum of 40 hours of basic mediation skills training.  An apprenticeship process should be in place, and each mediator should be evaluated periodically.  Continuing education of at least 5 hours per year should also be given at no cost to mediators.  </w:t>
      </w:r>
    </w:p>
    <w:p w14:paraId="2DAD5E36" w14:textId="77777777" w:rsidR="00B53E42" w:rsidRDefault="00B53E42" w:rsidP="00413073">
      <w:pPr>
        <w:rPr>
          <w:rFonts w:cs="Calibri"/>
          <w:szCs w:val="24"/>
        </w:rPr>
      </w:pPr>
    </w:p>
    <w:p w14:paraId="6F0419B4" w14:textId="77777777" w:rsidR="00413073" w:rsidRPr="00F62F70" w:rsidRDefault="00413073" w:rsidP="00413073">
      <w:pPr>
        <w:rPr>
          <w:rFonts w:cs="Calibri"/>
          <w:b/>
          <w:color w:val="2E74B5" w:themeColor="accent1" w:themeShade="BF"/>
        </w:rPr>
      </w:pPr>
      <w:r w:rsidRPr="00F62F70">
        <w:rPr>
          <w:rFonts w:cs="Calibri"/>
          <w:b/>
          <w:color w:val="2E74B5" w:themeColor="accent1" w:themeShade="BF"/>
        </w:rPr>
        <w:t>Point 2. Provide mediation and conflict resolution services at no cost,</w:t>
      </w:r>
      <w:r w:rsidRPr="00F62F70">
        <w:rPr>
          <w:rFonts w:cs="Calibri"/>
          <w:color w:val="2E74B5" w:themeColor="accent1" w:themeShade="BF"/>
        </w:rPr>
        <w:t xml:space="preserve"> </w:t>
      </w:r>
      <w:r w:rsidRPr="00F62F70">
        <w:rPr>
          <w:rFonts w:cs="Calibri"/>
          <w:b/>
          <w:color w:val="2E74B5" w:themeColor="accent1" w:themeShade="BF"/>
        </w:rPr>
        <w:t>or on a sliding scale.</w:t>
      </w:r>
    </w:p>
    <w:p w14:paraId="0B5AF14D" w14:textId="77777777" w:rsidR="00413073" w:rsidRDefault="00413073" w:rsidP="00413073">
      <w:pPr>
        <w:rPr>
          <w:rFonts w:cs="Calibri"/>
          <w:szCs w:val="24"/>
        </w:rPr>
      </w:pPr>
      <w:r w:rsidRPr="00F62F70">
        <w:rPr>
          <w:rFonts w:cs="Calibri"/>
          <w:i/>
          <w:color w:val="2E74B5" w:themeColor="accent1" w:themeShade="BF"/>
        </w:rPr>
        <w:t xml:space="preserve">High quality community mediation and conflict resolution services should be accessible to anyone who needs them regardless of ability to pay.  </w:t>
      </w:r>
    </w:p>
    <w:p w14:paraId="3AE7C175" w14:textId="77777777" w:rsidR="00413073" w:rsidRDefault="00413073" w:rsidP="00413073">
      <w:pPr>
        <w:rPr>
          <w:rFonts w:cs="Calibri"/>
          <w:szCs w:val="24"/>
        </w:rPr>
      </w:pPr>
    </w:p>
    <w:p w14:paraId="67F57EF7" w14:textId="77777777" w:rsidR="00413073" w:rsidRPr="00E306D6" w:rsidRDefault="00413073" w:rsidP="00413073">
      <w:pPr>
        <w:ind w:left="7920" w:hanging="7920"/>
        <w:rPr>
          <w:rFonts w:cs="Calibri"/>
          <w:b/>
          <w:color w:val="2E74B5" w:themeColor="accent1" w:themeShade="BF"/>
          <w:szCs w:val="24"/>
        </w:rPr>
      </w:pPr>
      <w:r w:rsidRPr="00E306D6">
        <w:rPr>
          <w:rFonts w:cs="Calibri"/>
          <w:b/>
          <w:color w:val="2E74B5" w:themeColor="accent1" w:themeShade="BF"/>
          <w:szCs w:val="24"/>
        </w:rPr>
        <w:t>Point 4. Schedule mediations at a time and place convenient to the participants.</w:t>
      </w:r>
    </w:p>
    <w:p w14:paraId="5014C549" w14:textId="77777777" w:rsidR="00413073" w:rsidRPr="00E306D6" w:rsidRDefault="00413073" w:rsidP="00413073">
      <w:pPr>
        <w:rPr>
          <w:rFonts w:cs="Calibri"/>
          <w:i/>
          <w:color w:val="2E74B5" w:themeColor="accent1" w:themeShade="BF"/>
          <w:szCs w:val="24"/>
        </w:rPr>
      </w:pPr>
      <w:r w:rsidRPr="00E306D6">
        <w:rPr>
          <w:rFonts w:cs="Calibri"/>
          <w:i/>
          <w:color w:val="2E74B5" w:themeColor="accent1" w:themeShade="BF"/>
          <w:szCs w:val="24"/>
        </w:rPr>
        <w:t>Community mediation services should be available for as broad a range of times as is possible</w:t>
      </w:r>
      <w:r w:rsidRPr="00E306D6">
        <w:rPr>
          <w:rFonts w:cs="Calibri"/>
          <w:color w:val="2E74B5" w:themeColor="accent1" w:themeShade="BF"/>
          <w:szCs w:val="24"/>
        </w:rPr>
        <w:t xml:space="preserve"> </w:t>
      </w:r>
      <w:r w:rsidRPr="00E306D6">
        <w:rPr>
          <w:rFonts w:cs="Calibri"/>
          <w:i/>
          <w:color w:val="2E74B5" w:themeColor="accent1" w:themeShade="BF"/>
          <w:szCs w:val="24"/>
        </w:rPr>
        <w:t>to ensure accessibility for participants.</w:t>
      </w:r>
    </w:p>
    <w:p w14:paraId="47E16F84" w14:textId="77777777" w:rsidR="00413073" w:rsidRDefault="00413073" w:rsidP="00413073">
      <w:pPr>
        <w:rPr>
          <w:rFonts w:cs="Calibri"/>
          <w:szCs w:val="24"/>
        </w:rPr>
      </w:pPr>
    </w:p>
    <w:p w14:paraId="2E7FE74E" w14:textId="77777777" w:rsidR="00413073" w:rsidRPr="00855EF4" w:rsidRDefault="00413073" w:rsidP="00413073">
      <w:pPr>
        <w:rPr>
          <w:b/>
          <w:color w:val="ED7D31" w:themeColor="accent2"/>
          <w:szCs w:val="24"/>
        </w:rPr>
      </w:pPr>
      <w:r w:rsidRPr="00855EF4">
        <w:rPr>
          <w:b/>
          <w:color w:val="2E74B5" w:themeColor="accent1" w:themeShade="BF"/>
          <w:szCs w:val="24"/>
        </w:rPr>
        <w:t>Point 5. Encourage early use of mediation to prevent violence or to reduce the need for court intervention, as well as provide mediation at any stage in a dispute.</w:t>
      </w:r>
      <w:r w:rsidRPr="00855EF4">
        <w:rPr>
          <w:b/>
          <w:szCs w:val="24"/>
        </w:rPr>
        <w:t xml:space="preserve">  </w:t>
      </w:r>
    </w:p>
    <w:p w14:paraId="7BD978B1" w14:textId="77777777" w:rsidR="00413073" w:rsidRPr="00AA73F3" w:rsidRDefault="00413073" w:rsidP="00413073">
      <w:pPr>
        <w:pStyle w:val="Alecia-Normal"/>
        <w:rPr>
          <w:i/>
          <w:color w:val="2E74B5" w:themeColor="accent1" w:themeShade="BF"/>
          <w:szCs w:val="24"/>
        </w:rPr>
      </w:pPr>
      <w:r w:rsidRPr="00AA73F3">
        <w:rPr>
          <w:i/>
          <w:color w:val="2E74B5" w:themeColor="accent1" w:themeShade="BF"/>
          <w:szCs w:val="24"/>
        </w:rPr>
        <w:t>Conflicts evolve and change along with the people who experience them.  Some escalate very rapidly, some simmer for a long time, and still others seemingly move up and down the escalation ladder</w:t>
      </w:r>
      <w:r>
        <w:rPr>
          <w:i/>
          <w:color w:val="2E74B5" w:themeColor="accent1" w:themeShade="BF"/>
          <w:szCs w:val="24"/>
        </w:rPr>
        <w:t xml:space="preserve"> multiple times</w:t>
      </w:r>
      <w:r w:rsidRPr="00AA73F3">
        <w:rPr>
          <w:i/>
          <w:color w:val="2E74B5" w:themeColor="accent1" w:themeShade="BF"/>
          <w:szCs w:val="24"/>
        </w:rPr>
        <w:t>.  Providing quality conflict resolution services to people experiencing conflict at any of these, or other stages of conflict, requires centers to apply skill and nuance to all areas of its work. Whether engaging the public through outreach, developing and maintaining referral partnerships, conducting intake, or working to maintain a roster of highly skilled mediators, centers must be able to both communicate and demonstrate the ability to meet people where they are.</w:t>
      </w:r>
    </w:p>
    <w:p w14:paraId="60F82AF1" w14:textId="77777777" w:rsidR="00AC4461" w:rsidRDefault="00AC4461" w:rsidP="00AC4461">
      <w:pPr>
        <w:rPr>
          <w:rFonts w:cs="Calibri"/>
          <w:szCs w:val="24"/>
        </w:rPr>
      </w:pPr>
    </w:p>
    <w:p w14:paraId="2B943725" w14:textId="635D2C0E" w:rsidR="00AC4461" w:rsidRPr="004A5BEB" w:rsidRDefault="004A5BEB" w:rsidP="00AC4461">
      <w:pPr>
        <w:rPr>
          <w:rFonts w:cs="Calibri"/>
          <w:b/>
          <w:color w:val="ED7D31" w:themeColor="accent2"/>
          <w:szCs w:val="24"/>
        </w:rPr>
      </w:pPr>
      <w:r w:rsidRPr="004A5BEB">
        <w:rPr>
          <w:rFonts w:cs="Calibri"/>
          <w:b/>
          <w:color w:val="ED7D31" w:themeColor="accent2"/>
          <w:szCs w:val="24"/>
        </w:rPr>
        <w:lastRenderedPageBreak/>
        <w:t>Section B Questions:</w:t>
      </w:r>
    </w:p>
    <w:p w14:paraId="06715B54" w14:textId="77777777" w:rsidR="001B5AA5" w:rsidRDefault="00AC4461" w:rsidP="001B5AA5">
      <w:pPr>
        <w:rPr>
          <w:rFonts w:cs="Calibri"/>
          <w:b/>
          <w:i/>
          <w:color w:val="4472C4" w:themeColor="accent5"/>
          <w:szCs w:val="24"/>
        </w:rPr>
      </w:pPr>
      <w:r w:rsidRPr="00AC4461">
        <w:rPr>
          <w:rFonts w:cs="Calibri"/>
          <w:b/>
          <w:i/>
          <w:color w:val="4472C4" w:themeColor="accent5"/>
          <w:szCs w:val="24"/>
        </w:rPr>
        <w:t>Practitioner Education</w:t>
      </w:r>
      <w:r>
        <w:rPr>
          <w:rFonts w:cs="Calibri"/>
          <w:b/>
          <w:i/>
          <w:color w:val="4472C4" w:themeColor="accent5"/>
          <w:szCs w:val="24"/>
        </w:rPr>
        <w:t xml:space="preserve"> and Quality Assurance</w:t>
      </w:r>
    </w:p>
    <w:p w14:paraId="7A1C944F" w14:textId="65F26B9A" w:rsidR="001B5AA5" w:rsidRDefault="001B5AA5" w:rsidP="001B5AA5">
      <w:pPr>
        <w:ind w:left="144"/>
        <w:rPr>
          <w:rFonts w:cs="Calibri"/>
          <w:szCs w:val="24"/>
        </w:rPr>
      </w:pPr>
      <w:r w:rsidRPr="00D23A48">
        <w:rPr>
          <w:rFonts w:cs="Calibri"/>
          <w:i/>
          <w:szCs w:val="24"/>
        </w:rPr>
        <w:t>If your center provides more than one conflict resolution service, please respond separately</w:t>
      </w:r>
      <w:r>
        <w:rPr>
          <w:rFonts w:cs="Calibri"/>
          <w:i/>
          <w:szCs w:val="24"/>
        </w:rPr>
        <w:t xml:space="preserve"> to the following questions </w:t>
      </w:r>
      <w:r w:rsidRPr="00D23A48">
        <w:rPr>
          <w:rFonts w:cs="Calibri"/>
          <w:i/>
          <w:szCs w:val="24"/>
        </w:rPr>
        <w:t>for each type of service offered. (i.e. Mediation, Large Group Facilitation, Conflict Coaching, Restorative Circle Processes, etc.)</w:t>
      </w:r>
    </w:p>
    <w:p w14:paraId="54F007AB" w14:textId="77777777" w:rsidR="00AC4461" w:rsidRPr="00AC4461" w:rsidRDefault="00AC4461" w:rsidP="00AC4461">
      <w:pPr>
        <w:rPr>
          <w:rFonts w:cs="Calibri"/>
          <w:b/>
          <w:i/>
          <w:color w:val="4472C4" w:themeColor="accent5"/>
          <w:szCs w:val="24"/>
        </w:rPr>
      </w:pPr>
    </w:p>
    <w:p w14:paraId="1763148C" w14:textId="4652CEEF" w:rsidR="00601371" w:rsidRDefault="00534AB5" w:rsidP="00C02FFE">
      <w:pPr>
        <w:pStyle w:val="ListParagraph"/>
        <w:numPr>
          <w:ilvl w:val="0"/>
          <w:numId w:val="7"/>
        </w:numPr>
        <w:rPr>
          <w:rFonts w:cs="Calibri"/>
          <w:szCs w:val="24"/>
        </w:rPr>
      </w:pPr>
      <w:r>
        <w:rPr>
          <w:rFonts w:cs="Calibri"/>
          <w:szCs w:val="24"/>
        </w:rPr>
        <w:t>What processes and activities does your center use to recruit</w:t>
      </w:r>
      <w:r w:rsidR="009D486D">
        <w:rPr>
          <w:rFonts w:cs="Calibri"/>
          <w:szCs w:val="24"/>
        </w:rPr>
        <w:t>, screen</w:t>
      </w:r>
      <w:r w:rsidR="00874294">
        <w:rPr>
          <w:rFonts w:cs="Calibri"/>
          <w:szCs w:val="24"/>
        </w:rPr>
        <w:t>,</w:t>
      </w:r>
      <w:r>
        <w:rPr>
          <w:rFonts w:cs="Calibri"/>
          <w:szCs w:val="24"/>
        </w:rPr>
        <w:t xml:space="preserve"> and retain volunteer mediators/practitioners? </w:t>
      </w:r>
    </w:p>
    <w:p w14:paraId="4F180823" w14:textId="77777777" w:rsidR="00601371" w:rsidRDefault="00601371" w:rsidP="00BD2EEC">
      <w:pPr>
        <w:pStyle w:val="ListParagraph"/>
        <w:ind w:left="360"/>
        <w:rPr>
          <w:rFonts w:cs="Calibri"/>
          <w:szCs w:val="24"/>
        </w:rPr>
      </w:pPr>
    </w:p>
    <w:p w14:paraId="67FD1947" w14:textId="77777777" w:rsidR="00534AB5" w:rsidRDefault="00534AB5" w:rsidP="00BD2EEC">
      <w:pPr>
        <w:pStyle w:val="ListParagraph"/>
        <w:ind w:left="360"/>
        <w:rPr>
          <w:rFonts w:cs="Calibri"/>
          <w:szCs w:val="24"/>
        </w:rPr>
      </w:pPr>
    </w:p>
    <w:p w14:paraId="73BFAE94" w14:textId="77777777" w:rsidR="00534AB5" w:rsidRDefault="00534AB5" w:rsidP="00BD2EEC">
      <w:pPr>
        <w:pStyle w:val="ListParagraph"/>
        <w:ind w:left="360"/>
        <w:rPr>
          <w:rFonts w:cs="Calibri"/>
          <w:szCs w:val="24"/>
        </w:rPr>
      </w:pPr>
    </w:p>
    <w:p w14:paraId="1B99524A" w14:textId="14DD9193" w:rsidR="00AC4461" w:rsidRPr="00AC4461" w:rsidRDefault="00AC4461" w:rsidP="00C02FFE">
      <w:pPr>
        <w:pStyle w:val="ListParagraph"/>
        <w:numPr>
          <w:ilvl w:val="0"/>
          <w:numId w:val="7"/>
        </w:numPr>
        <w:rPr>
          <w:rFonts w:cs="Calibri"/>
          <w:szCs w:val="24"/>
        </w:rPr>
      </w:pPr>
      <w:r w:rsidRPr="00AC4461">
        <w:rPr>
          <w:rFonts w:cs="Calibri"/>
          <w:szCs w:val="24"/>
        </w:rPr>
        <w:t>What continuing education requirements does your center have for its practitioners</w:t>
      </w:r>
      <w:r w:rsidR="00601371">
        <w:rPr>
          <w:rFonts w:cs="Calibri"/>
          <w:szCs w:val="24"/>
        </w:rPr>
        <w:t xml:space="preserve">, and how does your center </w:t>
      </w:r>
      <w:r w:rsidR="00601371" w:rsidRPr="00601371">
        <w:rPr>
          <w:rFonts w:cs="Calibri"/>
          <w:szCs w:val="24"/>
        </w:rPr>
        <w:t xml:space="preserve">monitor compliance with </w:t>
      </w:r>
      <w:r w:rsidR="00601371">
        <w:rPr>
          <w:rFonts w:cs="Calibri"/>
          <w:szCs w:val="24"/>
        </w:rPr>
        <w:t>meeting th</w:t>
      </w:r>
      <w:r w:rsidR="001B5AA5">
        <w:rPr>
          <w:rFonts w:cs="Calibri"/>
          <w:szCs w:val="24"/>
        </w:rPr>
        <w:t>ose</w:t>
      </w:r>
      <w:r w:rsidR="00601371">
        <w:rPr>
          <w:rFonts w:cs="Calibri"/>
          <w:szCs w:val="24"/>
        </w:rPr>
        <w:t xml:space="preserve"> requirements?</w:t>
      </w:r>
    </w:p>
    <w:p w14:paraId="05336445" w14:textId="77777777" w:rsidR="00601371" w:rsidRDefault="00601371" w:rsidP="00BD2EEC">
      <w:pPr>
        <w:ind w:left="360"/>
        <w:rPr>
          <w:rFonts w:cs="Calibri"/>
          <w:szCs w:val="24"/>
        </w:rPr>
      </w:pPr>
    </w:p>
    <w:p w14:paraId="1F9A697C" w14:textId="77777777" w:rsidR="00601371" w:rsidRDefault="00601371" w:rsidP="00BD2EEC">
      <w:pPr>
        <w:ind w:left="360"/>
        <w:rPr>
          <w:rFonts w:cs="Calibri"/>
          <w:szCs w:val="24"/>
        </w:rPr>
      </w:pPr>
    </w:p>
    <w:p w14:paraId="01CD794A" w14:textId="77777777" w:rsidR="00601371" w:rsidRDefault="00601371" w:rsidP="00BD2EEC">
      <w:pPr>
        <w:ind w:left="360"/>
        <w:rPr>
          <w:rFonts w:cs="Calibri"/>
          <w:szCs w:val="24"/>
        </w:rPr>
      </w:pPr>
    </w:p>
    <w:p w14:paraId="42B2CB0C" w14:textId="77777777" w:rsidR="00601371" w:rsidRDefault="00601371" w:rsidP="00C02FFE">
      <w:pPr>
        <w:pStyle w:val="ListParagraph"/>
        <w:numPr>
          <w:ilvl w:val="0"/>
          <w:numId w:val="7"/>
        </w:numPr>
        <w:rPr>
          <w:rFonts w:cs="Calibri"/>
          <w:szCs w:val="24"/>
        </w:rPr>
      </w:pPr>
      <w:r>
        <w:rPr>
          <w:rFonts w:cs="Calibri"/>
          <w:szCs w:val="24"/>
        </w:rPr>
        <w:t>Please list the</w:t>
      </w:r>
      <w:r w:rsidRPr="00AC4461">
        <w:rPr>
          <w:rFonts w:cs="Calibri"/>
          <w:szCs w:val="24"/>
        </w:rPr>
        <w:t xml:space="preserve"> specific training</w:t>
      </w:r>
      <w:r>
        <w:rPr>
          <w:rFonts w:cs="Calibri"/>
          <w:szCs w:val="24"/>
        </w:rPr>
        <w:t>s</w:t>
      </w:r>
      <w:r w:rsidRPr="00AC4461">
        <w:rPr>
          <w:rFonts w:cs="Calibri"/>
          <w:szCs w:val="24"/>
        </w:rPr>
        <w:t xml:space="preserve"> you provided </w:t>
      </w:r>
      <w:r>
        <w:rPr>
          <w:rFonts w:cs="Calibri"/>
          <w:szCs w:val="24"/>
        </w:rPr>
        <w:t xml:space="preserve">(or made available) to your practitioners in </w:t>
      </w:r>
      <w:r w:rsidRPr="00AC4461">
        <w:rPr>
          <w:rFonts w:cs="Calibri"/>
          <w:szCs w:val="24"/>
        </w:rPr>
        <w:t>th</w:t>
      </w:r>
      <w:r>
        <w:rPr>
          <w:rFonts w:cs="Calibri"/>
          <w:szCs w:val="24"/>
        </w:rPr>
        <w:t>e</w:t>
      </w:r>
      <w:r w:rsidRPr="00AC4461">
        <w:rPr>
          <w:rFonts w:cs="Calibri"/>
          <w:szCs w:val="24"/>
        </w:rPr>
        <w:t xml:space="preserve"> past year to </w:t>
      </w:r>
      <w:r w:rsidR="00874294">
        <w:rPr>
          <w:rFonts w:cs="Calibri"/>
          <w:szCs w:val="24"/>
        </w:rPr>
        <w:t xml:space="preserve">help </w:t>
      </w:r>
      <w:r w:rsidRPr="00AC4461">
        <w:rPr>
          <w:rFonts w:cs="Calibri"/>
          <w:szCs w:val="24"/>
        </w:rPr>
        <w:t xml:space="preserve">ensure </w:t>
      </w:r>
      <w:r>
        <w:rPr>
          <w:rFonts w:cs="Calibri"/>
          <w:szCs w:val="24"/>
        </w:rPr>
        <w:t xml:space="preserve">they </w:t>
      </w:r>
      <w:r w:rsidRPr="00AC4461">
        <w:rPr>
          <w:rFonts w:cs="Calibri"/>
          <w:szCs w:val="24"/>
        </w:rPr>
        <w:t>have the requisite skills to handle cases at different stages and levels of conflict</w:t>
      </w:r>
      <w:r>
        <w:rPr>
          <w:rFonts w:cs="Calibri"/>
          <w:szCs w:val="24"/>
        </w:rPr>
        <w:t xml:space="preserve">. How </w:t>
      </w:r>
      <w:r w:rsidRPr="00AC4461">
        <w:rPr>
          <w:rFonts w:cs="Calibri"/>
          <w:szCs w:val="24"/>
        </w:rPr>
        <w:t xml:space="preserve">many </w:t>
      </w:r>
      <w:r>
        <w:rPr>
          <w:rFonts w:cs="Calibri"/>
          <w:szCs w:val="24"/>
        </w:rPr>
        <w:t>participated</w:t>
      </w:r>
      <w:r w:rsidR="00534AB5">
        <w:rPr>
          <w:rFonts w:cs="Calibri"/>
          <w:szCs w:val="24"/>
        </w:rPr>
        <w:t xml:space="preserve"> in each</w:t>
      </w:r>
      <w:r w:rsidRPr="00AC4461">
        <w:rPr>
          <w:rFonts w:cs="Calibri"/>
          <w:szCs w:val="24"/>
        </w:rPr>
        <w:t>?</w:t>
      </w:r>
    </w:p>
    <w:p w14:paraId="602469EB" w14:textId="77777777" w:rsidR="00601371" w:rsidRDefault="00601371" w:rsidP="00601371">
      <w:pPr>
        <w:rPr>
          <w:rFonts w:cs="Calibri"/>
          <w:szCs w:val="24"/>
        </w:rPr>
      </w:pPr>
    </w:p>
    <w:p w14:paraId="7000560D" w14:textId="77777777" w:rsidR="004E2604" w:rsidRDefault="004E2604" w:rsidP="004E2604">
      <w:pPr>
        <w:pStyle w:val="Alecia-Normal"/>
        <w:rPr>
          <w:szCs w:val="24"/>
        </w:rPr>
      </w:pPr>
    </w:p>
    <w:p w14:paraId="57F23053" w14:textId="77777777" w:rsidR="004E2604" w:rsidRDefault="004E2604" w:rsidP="004E2604">
      <w:pPr>
        <w:pStyle w:val="Alecia-Normal"/>
        <w:rPr>
          <w:szCs w:val="24"/>
        </w:rPr>
      </w:pPr>
    </w:p>
    <w:p w14:paraId="0134C6E2" w14:textId="69998738" w:rsidR="004E2604" w:rsidRDefault="004E2604" w:rsidP="00C02FFE">
      <w:pPr>
        <w:pStyle w:val="Alecia-Normal"/>
        <w:numPr>
          <w:ilvl w:val="0"/>
          <w:numId w:val="7"/>
        </w:numPr>
        <w:rPr>
          <w:szCs w:val="24"/>
        </w:rPr>
      </w:pPr>
      <w:r>
        <w:rPr>
          <w:szCs w:val="24"/>
        </w:rPr>
        <w:t xml:space="preserve">How does your center prepare its mediators to be able to mediate disputes </w:t>
      </w:r>
      <w:r w:rsidR="00874294">
        <w:rPr>
          <w:szCs w:val="24"/>
        </w:rPr>
        <w:t xml:space="preserve">effectively </w:t>
      </w:r>
      <w:r w:rsidR="001B5AA5">
        <w:rPr>
          <w:szCs w:val="24"/>
        </w:rPr>
        <w:t xml:space="preserve">with people experiencing different levels of conflict?  (Such as conflict prevention cases where parties may have trouble identifying issues, long entrenched cases where emotions run </w:t>
      </w:r>
      <w:r w:rsidR="00F82F48">
        <w:rPr>
          <w:szCs w:val="24"/>
        </w:rPr>
        <w:t>deep,</w:t>
      </w:r>
      <w:r w:rsidR="001B5AA5">
        <w:rPr>
          <w:szCs w:val="24"/>
        </w:rPr>
        <w:t xml:space="preserve"> and parties keep discovering new issues, primarily monetary cases where parties may not be looking for ongoing relationship after the mediation, and other conflicts in between.) </w:t>
      </w:r>
    </w:p>
    <w:p w14:paraId="60BE80B3" w14:textId="77777777" w:rsidR="004E2604" w:rsidRDefault="004E2604" w:rsidP="004E2604">
      <w:pPr>
        <w:rPr>
          <w:rFonts w:cs="Calibri"/>
          <w:szCs w:val="28"/>
        </w:rPr>
      </w:pPr>
    </w:p>
    <w:p w14:paraId="075C4081" w14:textId="77777777" w:rsidR="00601371" w:rsidRDefault="00601371" w:rsidP="00601371">
      <w:pPr>
        <w:rPr>
          <w:rFonts w:cs="Calibri"/>
          <w:szCs w:val="24"/>
        </w:rPr>
      </w:pPr>
    </w:p>
    <w:p w14:paraId="79233BE6" w14:textId="77777777" w:rsidR="00601371" w:rsidRDefault="00601371" w:rsidP="00601371">
      <w:pPr>
        <w:rPr>
          <w:rFonts w:cs="Calibri"/>
          <w:szCs w:val="24"/>
        </w:rPr>
      </w:pPr>
    </w:p>
    <w:p w14:paraId="57BDD8BF" w14:textId="77777777" w:rsidR="00601371" w:rsidRPr="00601371" w:rsidRDefault="00601371" w:rsidP="00601371">
      <w:pPr>
        <w:rPr>
          <w:rFonts w:cs="Calibri"/>
          <w:szCs w:val="24"/>
        </w:rPr>
      </w:pPr>
    </w:p>
    <w:p w14:paraId="2930EA56" w14:textId="10D80D2C" w:rsidR="00B53E42" w:rsidRPr="00601371" w:rsidRDefault="00AC4461" w:rsidP="00C02FFE">
      <w:pPr>
        <w:pStyle w:val="ListParagraph"/>
        <w:numPr>
          <w:ilvl w:val="0"/>
          <w:numId w:val="7"/>
        </w:numPr>
        <w:rPr>
          <w:rFonts w:cs="Calibri"/>
          <w:szCs w:val="24"/>
        </w:rPr>
      </w:pPr>
      <w:r>
        <w:rPr>
          <w:rFonts w:cs="Calibri"/>
          <w:szCs w:val="24"/>
        </w:rPr>
        <w:t>W</w:t>
      </w:r>
      <w:r w:rsidR="00B53E42" w:rsidRPr="00AC4461">
        <w:rPr>
          <w:rFonts w:cs="Calibri"/>
          <w:szCs w:val="24"/>
        </w:rPr>
        <w:t xml:space="preserve">hat </w:t>
      </w:r>
      <w:r w:rsidRPr="00AC4461">
        <w:rPr>
          <w:rFonts w:cs="Calibri"/>
          <w:szCs w:val="24"/>
        </w:rPr>
        <w:t xml:space="preserve">has </w:t>
      </w:r>
      <w:r w:rsidR="00B53E42" w:rsidRPr="00AC4461">
        <w:rPr>
          <w:rFonts w:cs="Calibri"/>
          <w:szCs w:val="24"/>
        </w:rPr>
        <w:t xml:space="preserve">your center done in the past year to evaluate its </w:t>
      </w:r>
      <w:r>
        <w:rPr>
          <w:rFonts w:cs="Calibri"/>
          <w:szCs w:val="24"/>
        </w:rPr>
        <w:t>m</w:t>
      </w:r>
      <w:r w:rsidR="00B53E42" w:rsidRPr="00AC4461">
        <w:rPr>
          <w:rFonts w:cs="Calibri"/>
          <w:szCs w:val="24"/>
        </w:rPr>
        <w:t>ediators/practitioners</w:t>
      </w:r>
      <w:r w:rsidR="00601371">
        <w:rPr>
          <w:rFonts w:cs="Calibri"/>
          <w:szCs w:val="24"/>
        </w:rPr>
        <w:t>?</w:t>
      </w:r>
    </w:p>
    <w:p w14:paraId="549A9BA4" w14:textId="489604C5" w:rsidR="00B53E42" w:rsidRDefault="00B53E42" w:rsidP="00B53E42">
      <w:pPr>
        <w:ind w:left="720"/>
        <w:rPr>
          <w:rFonts w:cs="Calibri"/>
          <w:szCs w:val="24"/>
        </w:rPr>
      </w:pPr>
    </w:p>
    <w:p w14:paraId="3E41D042" w14:textId="77777777" w:rsidR="00482969" w:rsidRDefault="00482969" w:rsidP="00B53E42">
      <w:pPr>
        <w:ind w:left="720"/>
        <w:rPr>
          <w:rFonts w:cs="Calibri"/>
          <w:szCs w:val="24"/>
        </w:rPr>
      </w:pPr>
    </w:p>
    <w:p w14:paraId="4A51B779" w14:textId="77777777" w:rsidR="00B53E42" w:rsidRDefault="00B53E42" w:rsidP="00601371">
      <w:pPr>
        <w:rPr>
          <w:rFonts w:cs="Calibri"/>
          <w:szCs w:val="24"/>
        </w:rPr>
      </w:pPr>
    </w:p>
    <w:p w14:paraId="3BF86F14" w14:textId="77777777" w:rsidR="00B53E42" w:rsidRDefault="00B53E42" w:rsidP="00B53E42">
      <w:pPr>
        <w:ind w:left="720"/>
        <w:rPr>
          <w:rFonts w:cs="Calibri"/>
          <w:szCs w:val="24"/>
        </w:rPr>
      </w:pPr>
    </w:p>
    <w:p w14:paraId="44CA2F1A" w14:textId="77777777" w:rsidR="00B53E42" w:rsidRPr="00601371" w:rsidRDefault="00601371" w:rsidP="00601371">
      <w:pPr>
        <w:rPr>
          <w:rFonts w:cs="Calibri"/>
          <w:b/>
          <w:i/>
          <w:color w:val="4472C4" w:themeColor="accent5"/>
          <w:szCs w:val="24"/>
        </w:rPr>
      </w:pPr>
      <w:r w:rsidRPr="00601371">
        <w:rPr>
          <w:rFonts w:cs="Calibri"/>
          <w:b/>
          <w:i/>
          <w:color w:val="4472C4" w:themeColor="accent5"/>
          <w:szCs w:val="24"/>
        </w:rPr>
        <w:t>Performance Feedback and Program Improvement</w:t>
      </w:r>
    </w:p>
    <w:p w14:paraId="1B7DD44F" w14:textId="77777777" w:rsidR="00B53E42" w:rsidRPr="00601371" w:rsidRDefault="00B53E42" w:rsidP="00C02FFE">
      <w:pPr>
        <w:pStyle w:val="ListParagraph"/>
        <w:numPr>
          <w:ilvl w:val="0"/>
          <w:numId w:val="7"/>
        </w:numPr>
        <w:rPr>
          <w:rFonts w:cs="Calibri"/>
          <w:szCs w:val="24"/>
        </w:rPr>
      </w:pPr>
      <w:r w:rsidRPr="00601371">
        <w:rPr>
          <w:rFonts w:cs="Calibri"/>
          <w:szCs w:val="24"/>
        </w:rPr>
        <w:t xml:space="preserve">What opportunities does your center provide for </w:t>
      </w:r>
      <w:r w:rsidRPr="00534AB5">
        <w:rPr>
          <w:rFonts w:cs="Calibri"/>
          <w:b/>
          <w:i/>
          <w:color w:val="ED7D31" w:themeColor="accent2"/>
          <w:szCs w:val="24"/>
        </w:rPr>
        <w:t>participants to give feedback</w:t>
      </w:r>
      <w:r w:rsidRPr="00534AB5">
        <w:rPr>
          <w:rFonts w:cs="Calibri"/>
          <w:color w:val="ED7D31" w:themeColor="accent2"/>
          <w:szCs w:val="24"/>
        </w:rPr>
        <w:t xml:space="preserve"> </w:t>
      </w:r>
      <w:r w:rsidRPr="00601371">
        <w:rPr>
          <w:rFonts w:cs="Calibri"/>
          <w:szCs w:val="24"/>
        </w:rPr>
        <w:t xml:space="preserve">on the quality of services </w:t>
      </w:r>
      <w:r w:rsidR="00601371">
        <w:rPr>
          <w:rFonts w:cs="Calibri"/>
          <w:szCs w:val="24"/>
        </w:rPr>
        <w:t xml:space="preserve">they </w:t>
      </w:r>
      <w:r w:rsidRPr="00601371">
        <w:rPr>
          <w:rFonts w:cs="Calibri"/>
          <w:szCs w:val="24"/>
        </w:rPr>
        <w:t>received?  How does your center use the feedback it receives?</w:t>
      </w:r>
    </w:p>
    <w:p w14:paraId="4546A8B3" w14:textId="77777777" w:rsidR="00B53E42" w:rsidRDefault="00B53E42" w:rsidP="00BD2EEC">
      <w:pPr>
        <w:ind w:left="360"/>
        <w:rPr>
          <w:rFonts w:cs="Calibri"/>
          <w:szCs w:val="24"/>
        </w:rPr>
      </w:pPr>
    </w:p>
    <w:p w14:paraId="42C2B83D" w14:textId="77777777" w:rsidR="00B53E42" w:rsidRDefault="00B53E42" w:rsidP="00BD2EEC">
      <w:pPr>
        <w:ind w:left="360"/>
        <w:rPr>
          <w:rFonts w:cs="Calibri"/>
          <w:szCs w:val="24"/>
        </w:rPr>
      </w:pPr>
    </w:p>
    <w:p w14:paraId="4322D480" w14:textId="77777777" w:rsidR="00B53E42" w:rsidRDefault="00B53E42" w:rsidP="00BD2EEC">
      <w:pPr>
        <w:ind w:left="360"/>
        <w:rPr>
          <w:rFonts w:cs="Calibri"/>
          <w:szCs w:val="24"/>
        </w:rPr>
      </w:pPr>
    </w:p>
    <w:p w14:paraId="2A3F1243" w14:textId="77777777" w:rsidR="00B53E42" w:rsidRDefault="00B53E42" w:rsidP="00BD2EEC">
      <w:pPr>
        <w:ind w:left="360"/>
        <w:rPr>
          <w:rFonts w:cs="Calibri"/>
          <w:szCs w:val="24"/>
        </w:rPr>
      </w:pPr>
    </w:p>
    <w:p w14:paraId="50AC4D0F" w14:textId="340134E5" w:rsidR="00B53E42" w:rsidRPr="00601371" w:rsidRDefault="00B53E42" w:rsidP="00C02FFE">
      <w:pPr>
        <w:pStyle w:val="ListParagraph"/>
        <w:numPr>
          <w:ilvl w:val="0"/>
          <w:numId w:val="7"/>
        </w:numPr>
        <w:rPr>
          <w:rFonts w:cs="Calibri"/>
          <w:szCs w:val="24"/>
        </w:rPr>
      </w:pPr>
      <w:r w:rsidRPr="00601371">
        <w:rPr>
          <w:rFonts w:cs="Calibri"/>
          <w:szCs w:val="24"/>
        </w:rPr>
        <w:lastRenderedPageBreak/>
        <w:t xml:space="preserve">What opportunities does your center provide for </w:t>
      </w:r>
      <w:r w:rsidRPr="00534AB5">
        <w:rPr>
          <w:rFonts w:cs="Calibri"/>
          <w:b/>
          <w:i/>
          <w:color w:val="ED7D31" w:themeColor="accent2"/>
          <w:szCs w:val="24"/>
        </w:rPr>
        <w:t>mediators/practitioners to give feedback</w:t>
      </w:r>
      <w:r w:rsidRPr="00534AB5">
        <w:rPr>
          <w:rFonts w:cs="Calibri"/>
          <w:color w:val="ED7D31" w:themeColor="accent2"/>
          <w:szCs w:val="24"/>
        </w:rPr>
        <w:t xml:space="preserve"> </w:t>
      </w:r>
      <w:r w:rsidRPr="00601371">
        <w:rPr>
          <w:rFonts w:cs="Calibri"/>
          <w:szCs w:val="24"/>
        </w:rPr>
        <w:t xml:space="preserve">to each other on the quality of services provided?  How does your center use this </w:t>
      </w:r>
      <w:r w:rsidR="00874294">
        <w:rPr>
          <w:rFonts w:cs="Calibri"/>
          <w:szCs w:val="24"/>
        </w:rPr>
        <w:t>feedback</w:t>
      </w:r>
      <w:r w:rsidR="00874294" w:rsidRPr="00601371">
        <w:rPr>
          <w:rFonts w:cs="Calibri"/>
          <w:szCs w:val="24"/>
        </w:rPr>
        <w:t xml:space="preserve"> </w:t>
      </w:r>
      <w:r w:rsidRPr="00601371">
        <w:rPr>
          <w:rFonts w:cs="Calibri"/>
          <w:szCs w:val="24"/>
        </w:rPr>
        <w:t>in monitoring the quality of its services?</w:t>
      </w:r>
    </w:p>
    <w:p w14:paraId="7D15258B" w14:textId="77777777" w:rsidR="00B53E42" w:rsidRDefault="00B53E42" w:rsidP="00BD2EEC">
      <w:pPr>
        <w:ind w:left="360"/>
        <w:rPr>
          <w:rFonts w:cs="Calibri"/>
          <w:szCs w:val="24"/>
        </w:rPr>
      </w:pPr>
    </w:p>
    <w:p w14:paraId="2F4E3152" w14:textId="77777777" w:rsidR="00534AB5" w:rsidRDefault="00534AB5" w:rsidP="00BD2EEC">
      <w:pPr>
        <w:ind w:left="360"/>
        <w:rPr>
          <w:rFonts w:cs="Calibri"/>
          <w:szCs w:val="24"/>
        </w:rPr>
      </w:pPr>
    </w:p>
    <w:p w14:paraId="65C6D8F3" w14:textId="77777777" w:rsidR="00534AB5" w:rsidRDefault="00534AB5" w:rsidP="00B53E42">
      <w:pPr>
        <w:ind w:left="720"/>
        <w:rPr>
          <w:rFonts w:cs="Calibri"/>
          <w:szCs w:val="24"/>
        </w:rPr>
      </w:pPr>
    </w:p>
    <w:p w14:paraId="187DCB08" w14:textId="77777777" w:rsidR="00B53E42" w:rsidRDefault="00B53E42" w:rsidP="00BD2EEC">
      <w:pPr>
        <w:ind w:left="360"/>
        <w:rPr>
          <w:rFonts w:cs="Calibri"/>
          <w:szCs w:val="24"/>
        </w:rPr>
      </w:pPr>
    </w:p>
    <w:p w14:paraId="2CE2A2D6" w14:textId="3620E94C" w:rsidR="00534AB5" w:rsidRDefault="00534AB5" w:rsidP="00C02FFE">
      <w:pPr>
        <w:pStyle w:val="ListParagraph"/>
        <w:numPr>
          <w:ilvl w:val="0"/>
          <w:numId w:val="7"/>
        </w:numPr>
        <w:rPr>
          <w:rFonts w:cs="Calibri"/>
        </w:rPr>
      </w:pPr>
      <w:r w:rsidRPr="004E2604">
        <w:rPr>
          <w:rFonts w:cs="Calibri"/>
          <w:color w:val="000000"/>
        </w:rPr>
        <w:t xml:space="preserve">Does </w:t>
      </w:r>
      <w:r w:rsidR="00B53E42" w:rsidRPr="004E2604">
        <w:rPr>
          <w:rFonts w:cs="Calibri"/>
          <w:color w:val="000000"/>
        </w:rPr>
        <w:t>your</w:t>
      </w:r>
      <w:r w:rsidR="00B53E42" w:rsidRPr="004E2604">
        <w:rPr>
          <w:rFonts w:cs="Calibri"/>
        </w:rPr>
        <w:t xml:space="preserve"> center accept (or </w:t>
      </w:r>
      <w:r w:rsidRPr="004E2604">
        <w:rPr>
          <w:rFonts w:cs="Calibri"/>
        </w:rPr>
        <w:t xml:space="preserve">plan to </w:t>
      </w:r>
      <w:r w:rsidR="00B53E42" w:rsidRPr="004E2604">
        <w:rPr>
          <w:rFonts w:cs="Calibri"/>
        </w:rPr>
        <w:t>accept) mediators who practice in different fram</w:t>
      </w:r>
      <w:r w:rsidRPr="004E2604">
        <w:rPr>
          <w:rFonts w:cs="Calibri"/>
        </w:rPr>
        <w:t xml:space="preserve">eworks? </w:t>
      </w:r>
      <w:r w:rsidR="00F82F48">
        <w:rPr>
          <w:rFonts w:cs="Calibri"/>
        </w:rPr>
        <w:t>__</w:t>
      </w:r>
      <w:r w:rsidR="00B53E42" w:rsidRPr="004E2604">
        <w:rPr>
          <w:rFonts w:cs="Calibri"/>
        </w:rPr>
        <w:t xml:space="preserve"> </w:t>
      </w:r>
    </w:p>
    <w:p w14:paraId="0D8DB6AD" w14:textId="17244E2A" w:rsidR="00534AB5" w:rsidRPr="004E2604" w:rsidRDefault="00534AB5" w:rsidP="00534AB5">
      <w:pPr>
        <w:pStyle w:val="ListParagraph"/>
        <w:rPr>
          <w:rFonts w:cs="Calibri"/>
        </w:rPr>
      </w:pPr>
      <w:r w:rsidRPr="004E2604">
        <w:rPr>
          <w:rFonts w:cs="Calibri"/>
        </w:rPr>
        <w:t xml:space="preserve">If </w:t>
      </w:r>
      <w:r w:rsidR="00F82F48">
        <w:rPr>
          <w:rFonts w:cs="Calibri"/>
        </w:rPr>
        <w:t xml:space="preserve">no, skip to next question.  If </w:t>
      </w:r>
      <w:r w:rsidRPr="004E2604">
        <w:rPr>
          <w:rFonts w:cs="Calibri"/>
        </w:rPr>
        <w:t>yes,</w:t>
      </w:r>
      <w:r w:rsidR="008369A0">
        <w:rPr>
          <w:rFonts w:cs="Calibri"/>
        </w:rPr>
        <w:t xml:space="preserve"> please</w:t>
      </w:r>
      <w:r w:rsidRPr="004E2604">
        <w:rPr>
          <w:rFonts w:cs="Calibri"/>
        </w:rPr>
        <w:t xml:space="preserve"> respond to following questions: </w:t>
      </w:r>
    </w:p>
    <w:p w14:paraId="10A5B08A" w14:textId="26CEF8B6" w:rsidR="00B53E42" w:rsidRPr="004E2604" w:rsidRDefault="00534AB5" w:rsidP="00BD2EEC">
      <w:pPr>
        <w:pStyle w:val="ListParagraph"/>
        <w:numPr>
          <w:ilvl w:val="0"/>
          <w:numId w:val="8"/>
        </w:numPr>
        <w:spacing w:line="276" w:lineRule="auto"/>
        <w:rPr>
          <w:rFonts w:cs="Calibri"/>
        </w:rPr>
      </w:pPr>
      <w:r w:rsidRPr="004E2604">
        <w:rPr>
          <w:rFonts w:cs="Calibri"/>
        </w:rPr>
        <w:t xml:space="preserve">Identify </w:t>
      </w:r>
      <w:r w:rsidR="00B53E42" w:rsidRPr="004E2604">
        <w:rPr>
          <w:rFonts w:cs="Calibri"/>
        </w:rPr>
        <w:t>what frameworks are</w:t>
      </w:r>
      <w:r w:rsidRPr="004E2604">
        <w:rPr>
          <w:rFonts w:cs="Calibri"/>
        </w:rPr>
        <w:t xml:space="preserve"> accepted by your center: __________</w:t>
      </w:r>
      <w:r w:rsidR="008369A0">
        <w:rPr>
          <w:rFonts w:cs="Calibri"/>
        </w:rPr>
        <w:t>___________</w:t>
      </w:r>
      <w:r w:rsidRPr="004E2604">
        <w:rPr>
          <w:rFonts w:cs="Calibri"/>
        </w:rPr>
        <w:t>_____</w:t>
      </w:r>
    </w:p>
    <w:p w14:paraId="3F725F9F" w14:textId="77777777" w:rsidR="00B53E42" w:rsidRPr="004E2604" w:rsidRDefault="00534AB5" w:rsidP="00BD2EEC">
      <w:pPr>
        <w:pStyle w:val="ListParagraph"/>
        <w:numPr>
          <w:ilvl w:val="0"/>
          <w:numId w:val="8"/>
        </w:numPr>
        <w:spacing w:line="276" w:lineRule="auto"/>
        <w:contextualSpacing/>
        <w:rPr>
          <w:rFonts w:cs="Calibri"/>
        </w:rPr>
      </w:pPr>
      <w:r w:rsidRPr="004E2604">
        <w:rPr>
          <w:rFonts w:cs="Calibri"/>
        </w:rPr>
        <w:t>Describe t</w:t>
      </w:r>
      <w:r w:rsidR="00B53E42" w:rsidRPr="004E2604">
        <w:rPr>
          <w:rFonts w:cs="Calibri"/>
        </w:rPr>
        <w:t xml:space="preserve">he process your center </w:t>
      </w:r>
      <w:r w:rsidRPr="004E2604">
        <w:rPr>
          <w:rFonts w:cs="Calibri"/>
        </w:rPr>
        <w:t xml:space="preserve">uses to </w:t>
      </w:r>
      <w:r w:rsidR="00B53E42" w:rsidRPr="004E2604">
        <w:rPr>
          <w:rFonts w:cs="Calibri"/>
        </w:rPr>
        <w:t>assign co-mediators to a case.</w:t>
      </w:r>
    </w:p>
    <w:p w14:paraId="21CB2729" w14:textId="4C13D722" w:rsidR="00B53E42" w:rsidRPr="004E2604" w:rsidRDefault="00534AB5" w:rsidP="00BD2EEC">
      <w:pPr>
        <w:pStyle w:val="ListParagraph"/>
        <w:numPr>
          <w:ilvl w:val="0"/>
          <w:numId w:val="8"/>
        </w:numPr>
        <w:spacing w:line="276" w:lineRule="auto"/>
        <w:contextualSpacing/>
        <w:rPr>
          <w:rFonts w:cs="Calibri"/>
        </w:rPr>
      </w:pPr>
      <w:r w:rsidRPr="004E2604">
        <w:rPr>
          <w:rFonts w:cs="Calibri"/>
        </w:rPr>
        <w:t>Describe h</w:t>
      </w:r>
      <w:r w:rsidR="00B53E42" w:rsidRPr="004E2604">
        <w:rPr>
          <w:rFonts w:cs="Calibri"/>
        </w:rPr>
        <w:t>ow your center reviews and evaluates the quality of its mediators from each framework</w:t>
      </w:r>
      <w:r w:rsidR="008369A0">
        <w:rPr>
          <w:rFonts w:cs="Calibri"/>
        </w:rPr>
        <w:t>, as well as w</w:t>
      </w:r>
      <w:r w:rsidR="00B53E42" w:rsidRPr="004E2604">
        <w:rPr>
          <w:rFonts w:cs="Calibri"/>
        </w:rPr>
        <w:t>ho conducts these reviews/evaluations</w:t>
      </w:r>
      <w:r w:rsidR="008369A0">
        <w:rPr>
          <w:rFonts w:cs="Calibri"/>
        </w:rPr>
        <w:t>. W</w:t>
      </w:r>
      <w:r w:rsidR="00B53E42" w:rsidRPr="004E2604">
        <w:rPr>
          <w:rFonts w:cs="Calibri"/>
        </w:rPr>
        <w:t xml:space="preserve">hat knowledge and experience </w:t>
      </w:r>
      <w:r w:rsidR="00AA1EF8">
        <w:rPr>
          <w:rFonts w:cs="Calibri"/>
        </w:rPr>
        <w:t xml:space="preserve">do your reviewers have </w:t>
      </w:r>
      <w:r w:rsidR="00B53E42" w:rsidRPr="004E2604">
        <w:rPr>
          <w:rFonts w:cs="Calibri"/>
        </w:rPr>
        <w:t xml:space="preserve">with the framework they are responsible for </w:t>
      </w:r>
      <w:r w:rsidR="008369A0">
        <w:rPr>
          <w:rFonts w:cs="Calibri"/>
        </w:rPr>
        <w:t>reviewing/evaluating</w:t>
      </w:r>
      <w:r w:rsidR="00874294">
        <w:rPr>
          <w:rFonts w:cs="Calibri"/>
        </w:rPr>
        <w:t>?</w:t>
      </w:r>
    </w:p>
    <w:p w14:paraId="09AA25EA" w14:textId="77777777" w:rsidR="00B53E42" w:rsidRPr="004E2604" w:rsidRDefault="00B53E42" w:rsidP="00B53E42">
      <w:pPr>
        <w:rPr>
          <w:rFonts w:cs="Calibri"/>
          <w:color w:val="000000"/>
        </w:rPr>
      </w:pPr>
    </w:p>
    <w:p w14:paraId="5F7D4990" w14:textId="77777777" w:rsidR="00B53E42" w:rsidRPr="004E2604" w:rsidRDefault="00B53E42" w:rsidP="00BD2EEC">
      <w:pPr>
        <w:rPr>
          <w:rFonts w:cs="Calibri"/>
          <w:szCs w:val="24"/>
        </w:rPr>
      </w:pPr>
    </w:p>
    <w:p w14:paraId="04DAF1EF" w14:textId="358FE06C" w:rsidR="00B53E42" w:rsidRPr="004E2604" w:rsidRDefault="00B53E42" w:rsidP="00B53E42">
      <w:pPr>
        <w:rPr>
          <w:rFonts w:cs="Calibri"/>
          <w:b/>
          <w:i/>
          <w:color w:val="4472C4" w:themeColor="accent5"/>
        </w:rPr>
      </w:pPr>
      <w:r w:rsidRPr="00F62F70">
        <w:rPr>
          <w:rFonts w:cs="Calibri"/>
          <w:i/>
          <w:color w:val="2E74B5" w:themeColor="accent1" w:themeShade="BF"/>
        </w:rPr>
        <w:t xml:space="preserve"> </w:t>
      </w:r>
      <w:r w:rsidR="004E2604" w:rsidRPr="004E2604">
        <w:rPr>
          <w:rFonts w:cs="Calibri"/>
          <w:b/>
          <w:i/>
          <w:color w:val="4472C4" w:themeColor="accent5"/>
        </w:rPr>
        <w:t xml:space="preserve">Providing Accessible Services to </w:t>
      </w:r>
      <w:r w:rsidR="004E2604">
        <w:rPr>
          <w:rFonts w:cs="Calibri"/>
          <w:b/>
          <w:i/>
          <w:color w:val="4472C4" w:themeColor="accent5"/>
        </w:rPr>
        <w:t>All</w:t>
      </w:r>
    </w:p>
    <w:p w14:paraId="5E801D5D" w14:textId="39B6258D" w:rsidR="00B53E42" w:rsidRDefault="00B53E42" w:rsidP="00C02FFE">
      <w:pPr>
        <w:pStyle w:val="Level1"/>
        <w:widowControl/>
        <w:numPr>
          <w:ilvl w:val="0"/>
          <w:numId w:val="7"/>
        </w:numPr>
        <w:rPr>
          <w:rFonts w:cs="Calibri"/>
          <w:color w:val="000000"/>
        </w:rPr>
      </w:pPr>
      <w:r w:rsidRPr="00111BCF">
        <w:rPr>
          <w:rFonts w:cs="Calibri"/>
          <w:color w:val="000000"/>
        </w:rPr>
        <w:t xml:space="preserve">Please indicate </w:t>
      </w:r>
      <w:r>
        <w:rPr>
          <w:rFonts w:cs="Calibri"/>
          <w:color w:val="000000"/>
        </w:rPr>
        <w:t xml:space="preserve">whether </w:t>
      </w:r>
      <w:r w:rsidRPr="00111BCF">
        <w:rPr>
          <w:rFonts w:cs="Calibri"/>
          <w:color w:val="000000"/>
        </w:rPr>
        <w:t xml:space="preserve">your service(s) </w:t>
      </w:r>
      <w:r w:rsidR="00874294">
        <w:rPr>
          <w:rFonts w:cs="Calibri"/>
          <w:color w:val="000000"/>
        </w:rPr>
        <w:t>are provided at no cost to participants</w:t>
      </w:r>
      <w:r w:rsidR="00631257">
        <w:rPr>
          <w:rFonts w:cs="Calibri"/>
          <w:color w:val="000000"/>
        </w:rPr>
        <w:t xml:space="preserve"> or provided on a </w:t>
      </w:r>
      <w:r w:rsidRPr="00111BCF">
        <w:rPr>
          <w:rFonts w:cs="Calibri"/>
          <w:color w:val="000000"/>
        </w:rPr>
        <w:t>sliding scale</w:t>
      </w:r>
      <w:r w:rsidR="00631257">
        <w:rPr>
          <w:rFonts w:cs="Calibri"/>
          <w:color w:val="000000"/>
        </w:rPr>
        <w:t xml:space="preserve"> fee structure</w:t>
      </w:r>
      <w:r>
        <w:rPr>
          <w:rFonts w:cs="Calibri"/>
          <w:color w:val="000000"/>
        </w:rPr>
        <w:t>.  __________</w:t>
      </w:r>
    </w:p>
    <w:p w14:paraId="73F353D2" w14:textId="77777777" w:rsidR="00B53E42" w:rsidRDefault="00B53E42" w:rsidP="004E2604">
      <w:pPr>
        <w:pStyle w:val="Level1"/>
        <w:widowControl/>
        <w:ind w:left="360"/>
        <w:rPr>
          <w:rFonts w:cs="Calibri"/>
          <w:color w:val="000000"/>
        </w:rPr>
      </w:pPr>
    </w:p>
    <w:p w14:paraId="58E393BA" w14:textId="77777777" w:rsidR="004E2604" w:rsidRDefault="004E2604" w:rsidP="004E2604">
      <w:pPr>
        <w:pStyle w:val="Level1"/>
        <w:widowControl/>
        <w:ind w:left="360"/>
        <w:rPr>
          <w:rFonts w:cs="Calibri"/>
          <w:color w:val="000000"/>
        </w:rPr>
      </w:pPr>
    </w:p>
    <w:p w14:paraId="2DA72AE7" w14:textId="569E0539" w:rsidR="00B53E42" w:rsidRDefault="00B53E42" w:rsidP="00C02FFE">
      <w:pPr>
        <w:pStyle w:val="Level1"/>
        <w:widowControl/>
        <w:numPr>
          <w:ilvl w:val="0"/>
          <w:numId w:val="7"/>
        </w:numPr>
        <w:rPr>
          <w:rFonts w:cs="Calibri"/>
          <w:color w:val="000000"/>
        </w:rPr>
      </w:pPr>
      <w:r>
        <w:rPr>
          <w:rFonts w:cs="Calibri"/>
          <w:color w:val="000000"/>
        </w:rPr>
        <w:t xml:space="preserve">If you charge for any services, please state what those services are, the amount you charge (or scale of fees charged), and how you ensure </w:t>
      </w:r>
      <w:r w:rsidR="00AA1EF8">
        <w:rPr>
          <w:rFonts w:cs="Calibri"/>
          <w:color w:val="000000"/>
        </w:rPr>
        <w:t xml:space="preserve">services can be </w:t>
      </w:r>
      <w:r>
        <w:rPr>
          <w:rFonts w:cs="Calibri"/>
          <w:color w:val="000000"/>
        </w:rPr>
        <w:t>accessed by anyone</w:t>
      </w:r>
      <w:r w:rsidR="00631257">
        <w:rPr>
          <w:rFonts w:cs="Calibri"/>
          <w:color w:val="000000"/>
        </w:rPr>
        <w:t xml:space="preserve">, </w:t>
      </w:r>
      <w:r>
        <w:rPr>
          <w:rFonts w:cs="Calibri"/>
          <w:color w:val="000000"/>
        </w:rPr>
        <w:t>regardless of ability to pay.</w:t>
      </w:r>
    </w:p>
    <w:p w14:paraId="01259BB7" w14:textId="77777777" w:rsidR="00B53E42" w:rsidRDefault="00B53E42" w:rsidP="00BD2EEC">
      <w:pPr>
        <w:pStyle w:val="Level1"/>
        <w:widowControl/>
        <w:ind w:left="360"/>
        <w:rPr>
          <w:rFonts w:cs="Calibri"/>
          <w:color w:val="000000"/>
        </w:rPr>
      </w:pPr>
    </w:p>
    <w:p w14:paraId="1AD36D03" w14:textId="77777777" w:rsidR="00B53E42" w:rsidRDefault="00B53E42" w:rsidP="00BD2EEC">
      <w:pPr>
        <w:pStyle w:val="Level1"/>
        <w:widowControl/>
        <w:ind w:left="360"/>
        <w:rPr>
          <w:rFonts w:cs="Calibri"/>
          <w:color w:val="000000"/>
        </w:rPr>
      </w:pPr>
    </w:p>
    <w:p w14:paraId="3C09C20A" w14:textId="77777777" w:rsidR="00B53E42" w:rsidRPr="00E306D6" w:rsidRDefault="00B53E42" w:rsidP="00BD2EEC">
      <w:pPr>
        <w:ind w:left="360"/>
        <w:rPr>
          <w:rFonts w:cs="Calibri"/>
          <w:color w:val="000000"/>
          <w:szCs w:val="24"/>
        </w:rPr>
      </w:pPr>
    </w:p>
    <w:p w14:paraId="5D65D694" w14:textId="760727CC" w:rsidR="00B53E42" w:rsidRPr="00E306D6" w:rsidRDefault="00B53E42" w:rsidP="00C02FFE">
      <w:pPr>
        <w:pStyle w:val="Level1"/>
        <w:widowControl/>
        <w:numPr>
          <w:ilvl w:val="0"/>
          <w:numId w:val="7"/>
        </w:numPr>
        <w:rPr>
          <w:rFonts w:cs="Calibri"/>
          <w:color w:val="000000"/>
          <w:szCs w:val="24"/>
        </w:rPr>
      </w:pPr>
      <w:r w:rsidRPr="00E306D6">
        <w:rPr>
          <w:rFonts w:cs="Calibri"/>
          <w:color w:val="000000"/>
          <w:szCs w:val="24"/>
        </w:rPr>
        <w:t xml:space="preserve">What days of the week and hours of the day does your center </w:t>
      </w:r>
      <w:r w:rsidR="00F82F48">
        <w:rPr>
          <w:rFonts w:cs="Calibri"/>
          <w:color w:val="000000"/>
          <w:szCs w:val="24"/>
        </w:rPr>
        <w:t xml:space="preserve">normally </w:t>
      </w:r>
      <w:r w:rsidRPr="00E306D6">
        <w:rPr>
          <w:rFonts w:cs="Calibri"/>
          <w:color w:val="000000"/>
          <w:szCs w:val="24"/>
        </w:rPr>
        <w:t xml:space="preserve">provide mediations or other conflict resolution services? </w:t>
      </w:r>
    </w:p>
    <w:p w14:paraId="26E5E54D" w14:textId="77777777" w:rsidR="00B53E42" w:rsidRDefault="00B53E42" w:rsidP="00BD2EEC">
      <w:pPr>
        <w:pStyle w:val="Level1"/>
        <w:widowControl/>
        <w:ind w:left="360"/>
        <w:rPr>
          <w:rFonts w:cs="Calibri"/>
          <w:color w:val="000000"/>
          <w:szCs w:val="24"/>
        </w:rPr>
      </w:pPr>
    </w:p>
    <w:p w14:paraId="5C9A8646" w14:textId="0B8EBB84" w:rsidR="004E2604" w:rsidRDefault="004E2604" w:rsidP="00BD2EEC">
      <w:pPr>
        <w:pStyle w:val="Level1"/>
        <w:widowControl/>
        <w:ind w:left="360"/>
        <w:rPr>
          <w:rFonts w:cs="Calibri"/>
          <w:color w:val="000000"/>
          <w:szCs w:val="24"/>
        </w:rPr>
      </w:pPr>
    </w:p>
    <w:p w14:paraId="7DBC7AE9" w14:textId="77777777" w:rsidR="00F82F48" w:rsidRDefault="00F82F48" w:rsidP="00BD2EEC">
      <w:pPr>
        <w:pStyle w:val="Level1"/>
        <w:widowControl/>
        <w:ind w:left="360"/>
        <w:rPr>
          <w:rFonts w:cs="Calibri"/>
          <w:color w:val="000000"/>
          <w:szCs w:val="24"/>
        </w:rPr>
      </w:pPr>
    </w:p>
    <w:p w14:paraId="2F1E1A53" w14:textId="77777777" w:rsidR="004E2604" w:rsidRPr="00E306D6" w:rsidRDefault="004E2604" w:rsidP="00BD2EEC">
      <w:pPr>
        <w:pStyle w:val="Level1"/>
        <w:widowControl/>
        <w:ind w:left="360"/>
        <w:rPr>
          <w:rFonts w:cs="Calibri"/>
          <w:color w:val="000000"/>
          <w:szCs w:val="24"/>
        </w:rPr>
      </w:pPr>
    </w:p>
    <w:p w14:paraId="30E4B566" w14:textId="77777777" w:rsidR="00B53E42" w:rsidRPr="004E2604" w:rsidRDefault="00B53E42" w:rsidP="00C02FFE">
      <w:pPr>
        <w:pStyle w:val="ListParagraph"/>
        <w:numPr>
          <w:ilvl w:val="0"/>
          <w:numId w:val="7"/>
        </w:numPr>
        <w:rPr>
          <w:rFonts w:cs="Calibri"/>
          <w:color w:val="000000"/>
          <w:szCs w:val="24"/>
        </w:rPr>
      </w:pPr>
      <w:r w:rsidRPr="004E2604">
        <w:rPr>
          <w:rFonts w:cs="Calibri"/>
          <w:color w:val="000000"/>
          <w:szCs w:val="24"/>
        </w:rPr>
        <w:t>What does your center do when it receives requests for services outside those days/hours?</w:t>
      </w:r>
    </w:p>
    <w:p w14:paraId="510FDC53" w14:textId="42C4332E" w:rsidR="00B53E42" w:rsidRDefault="00B53E42" w:rsidP="00BD2EEC">
      <w:pPr>
        <w:rPr>
          <w:szCs w:val="24"/>
        </w:rPr>
      </w:pPr>
    </w:p>
    <w:p w14:paraId="7BEC5355" w14:textId="77777777" w:rsidR="00F82F48" w:rsidRPr="00E306D6" w:rsidRDefault="00F82F48" w:rsidP="00BD2EEC">
      <w:pPr>
        <w:rPr>
          <w:szCs w:val="24"/>
        </w:rPr>
      </w:pPr>
    </w:p>
    <w:p w14:paraId="688446EC" w14:textId="77777777" w:rsidR="00B53E42" w:rsidRDefault="00B53E42" w:rsidP="00BD2EEC">
      <w:pPr>
        <w:rPr>
          <w:b/>
          <w:color w:val="2E74B5" w:themeColor="accent1" w:themeShade="BF"/>
          <w:szCs w:val="24"/>
        </w:rPr>
      </w:pPr>
    </w:p>
    <w:p w14:paraId="35A1C5B8" w14:textId="77777777" w:rsidR="00B53E42" w:rsidRDefault="00B53E42" w:rsidP="00BD2EEC">
      <w:pPr>
        <w:pStyle w:val="Alecia-Normal"/>
        <w:rPr>
          <w:szCs w:val="24"/>
        </w:rPr>
      </w:pPr>
    </w:p>
    <w:p w14:paraId="797F5D9C" w14:textId="77777777" w:rsidR="00F82F48" w:rsidRDefault="00F82F48" w:rsidP="00B53E42">
      <w:pPr>
        <w:pStyle w:val="Alecia-Normal"/>
        <w:rPr>
          <w:b/>
          <w:i/>
          <w:color w:val="4472C4" w:themeColor="accent5"/>
          <w:szCs w:val="24"/>
        </w:rPr>
      </w:pPr>
    </w:p>
    <w:p w14:paraId="2C7C71A4" w14:textId="77777777" w:rsidR="00F82F48" w:rsidRDefault="00F82F48" w:rsidP="00B53E42">
      <w:pPr>
        <w:pStyle w:val="Alecia-Normal"/>
        <w:rPr>
          <w:b/>
          <w:i/>
          <w:color w:val="4472C4" w:themeColor="accent5"/>
          <w:szCs w:val="24"/>
        </w:rPr>
      </w:pPr>
    </w:p>
    <w:p w14:paraId="1D6201F5" w14:textId="77777777" w:rsidR="00F82F48" w:rsidRDefault="00F82F48" w:rsidP="00B53E42">
      <w:pPr>
        <w:pStyle w:val="Alecia-Normal"/>
        <w:rPr>
          <w:b/>
          <w:i/>
          <w:color w:val="4472C4" w:themeColor="accent5"/>
          <w:szCs w:val="24"/>
        </w:rPr>
      </w:pPr>
    </w:p>
    <w:p w14:paraId="7F86D3F2" w14:textId="77777777" w:rsidR="00F82F48" w:rsidRDefault="00F82F48" w:rsidP="00B53E42">
      <w:pPr>
        <w:pStyle w:val="Alecia-Normal"/>
        <w:rPr>
          <w:b/>
          <w:i/>
          <w:color w:val="4472C4" w:themeColor="accent5"/>
          <w:szCs w:val="24"/>
        </w:rPr>
      </w:pPr>
    </w:p>
    <w:p w14:paraId="1A2AF299" w14:textId="53F1D50A" w:rsidR="004E2604" w:rsidRPr="004E2604" w:rsidRDefault="004E2604" w:rsidP="00B53E42">
      <w:pPr>
        <w:pStyle w:val="Alecia-Normal"/>
        <w:rPr>
          <w:b/>
          <w:i/>
          <w:color w:val="4472C4" w:themeColor="accent5"/>
          <w:szCs w:val="24"/>
        </w:rPr>
      </w:pPr>
      <w:r w:rsidRPr="004E2604">
        <w:rPr>
          <w:b/>
          <w:i/>
          <w:color w:val="4472C4" w:themeColor="accent5"/>
          <w:szCs w:val="24"/>
        </w:rPr>
        <w:lastRenderedPageBreak/>
        <w:t>Meeting People Where They Are in Conflict</w:t>
      </w:r>
    </w:p>
    <w:p w14:paraId="7CA98762" w14:textId="47615727" w:rsidR="00B53E42" w:rsidRDefault="004E2604" w:rsidP="00C02FFE">
      <w:pPr>
        <w:pStyle w:val="Alecia-Normal"/>
        <w:numPr>
          <w:ilvl w:val="0"/>
          <w:numId w:val="7"/>
        </w:numPr>
        <w:rPr>
          <w:szCs w:val="24"/>
        </w:rPr>
      </w:pPr>
      <w:r>
        <w:rPr>
          <w:szCs w:val="24"/>
        </w:rPr>
        <w:t>D</w:t>
      </w:r>
      <w:r w:rsidR="00B53E42">
        <w:rPr>
          <w:szCs w:val="24"/>
        </w:rPr>
        <w:t xml:space="preserve">escribe an example from the past year where your center has effectively communicated to the </w:t>
      </w:r>
      <w:proofErr w:type="gramStart"/>
      <w:r w:rsidR="00B53E42">
        <w:rPr>
          <w:szCs w:val="24"/>
        </w:rPr>
        <w:t>general public</w:t>
      </w:r>
      <w:proofErr w:type="gramEnd"/>
      <w:r w:rsidR="00B53E42">
        <w:rPr>
          <w:szCs w:val="24"/>
        </w:rPr>
        <w:t xml:space="preserve"> or referral partners, its ability to provide high quality mediation and conflict resolution services to people at any stage of dispute.  How did you make the case to this audience, and what was the result? </w:t>
      </w:r>
    </w:p>
    <w:p w14:paraId="0EBBB676" w14:textId="77777777" w:rsidR="00B53E42" w:rsidRDefault="00B53E42" w:rsidP="00BD2EEC">
      <w:pPr>
        <w:pStyle w:val="Alecia-Normal"/>
        <w:ind w:left="360"/>
        <w:rPr>
          <w:szCs w:val="24"/>
        </w:rPr>
      </w:pPr>
    </w:p>
    <w:p w14:paraId="52538A15" w14:textId="77777777" w:rsidR="004E2604" w:rsidRDefault="004E2604" w:rsidP="00BD2EEC">
      <w:pPr>
        <w:pStyle w:val="Alecia-Normal"/>
        <w:ind w:left="360"/>
        <w:rPr>
          <w:szCs w:val="24"/>
        </w:rPr>
      </w:pPr>
    </w:p>
    <w:p w14:paraId="188F0FC2" w14:textId="727DD9A8" w:rsidR="00B53E42" w:rsidRDefault="00B53E42" w:rsidP="004E2604">
      <w:pPr>
        <w:pStyle w:val="Alecia-Normal"/>
        <w:ind w:left="720"/>
        <w:rPr>
          <w:szCs w:val="24"/>
        </w:rPr>
      </w:pPr>
    </w:p>
    <w:p w14:paraId="6113EDDA" w14:textId="77777777" w:rsidR="00F82F48" w:rsidRDefault="00F82F48" w:rsidP="004E2604">
      <w:pPr>
        <w:pStyle w:val="Alecia-Normal"/>
        <w:ind w:left="720"/>
        <w:rPr>
          <w:szCs w:val="24"/>
        </w:rPr>
      </w:pPr>
    </w:p>
    <w:p w14:paraId="435C37AE" w14:textId="7AFACF7D" w:rsidR="00B53E42" w:rsidRDefault="00B53E42" w:rsidP="00C02FFE">
      <w:pPr>
        <w:pStyle w:val="Alecia-Normal"/>
        <w:numPr>
          <w:ilvl w:val="0"/>
          <w:numId w:val="7"/>
        </w:numPr>
        <w:rPr>
          <w:szCs w:val="24"/>
        </w:rPr>
      </w:pPr>
      <w:r w:rsidRPr="004324D8">
        <w:rPr>
          <w:szCs w:val="24"/>
        </w:rPr>
        <w:t xml:space="preserve">Please describe how your center communicates and demonstrates the ability to help people at any stage of conflict when conducting </w:t>
      </w:r>
      <w:r w:rsidRPr="00682E9F">
        <w:rPr>
          <w:szCs w:val="24"/>
          <w:u w:val="single"/>
        </w:rPr>
        <w:t>intake</w:t>
      </w:r>
      <w:r w:rsidRPr="004324D8">
        <w:rPr>
          <w:szCs w:val="24"/>
        </w:rPr>
        <w:t xml:space="preserve"> conversations.</w:t>
      </w:r>
      <w:r>
        <w:rPr>
          <w:szCs w:val="24"/>
        </w:rPr>
        <w:t xml:space="preserve"> </w:t>
      </w:r>
    </w:p>
    <w:p w14:paraId="43D0DC83" w14:textId="77777777" w:rsidR="004E2604" w:rsidRDefault="004E2604" w:rsidP="00BD2EEC">
      <w:pPr>
        <w:pStyle w:val="Alecia-Normal"/>
        <w:rPr>
          <w:szCs w:val="24"/>
        </w:rPr>
      </w:pPr>
    </w:p>
    <w:p w14:paraId="415AACA1" w14:textId="77777777" w:rsidR="00C4386C" w:rsidRDefault="00C4386C">
      <w:pPr>
        <w:rPr>
          <w:rFonts w:cs="Calibri"/>
          <w:szCs w:val="28"/>
        </w:rPr>
      </w:pPr>
      <w:r>
        <w:rPr>
          <w:rFonts w:cs="Calibri"/>
          <w:szCs w:val="28"/>
        </w:rPr>
        <w:br w:type="page"/>
      </w:r>
    </w:p>
    <w:p w14:paraId="4E9D6D7C" w14:textId="77777777" w:rsidR="004E2604" w:rsidRPr="00C4386C" w:rsidRDefault="004E2604" w:rsidP="004E2604">
      <w:pPr>
        <w:pStyle w:val="Alecia-Normal"/>
        <w:rPr>
          <w:b/>
          <w:color w:val="4472C4" w:themeColor="accent5"/>
          <w:sz w:val="28"/>
          <w:szCs w:val="24"/>
          <w:u w:val="single"/>
        </w:rPr>
      </w:pPr>
      <w:r w:rsidRPr="00C4386C">
        <w:rPr>
          <w:b/>
          <w:color w:val="4472C4" w:themeColor="accent5"/>
          <w:sz w:val="28"/>
          <w:szCs w:val="24"/>
          <w:u w:val="single"/>
        </w:rPr>
        <w:lastRenderedPageBreak/>
        <w:t>Goals: Quality Program Services</w:t>
      </w:r>
    </w:p>
    <w:p w14:paraId="087E1574" w14:textId="77777777" w:rsidR="004E2604" w:rsidRDefault="004E2604" w:rsidP="004E2604">
      <w:pPr>
        <w:pStyle w:val="Alecia-Normal"/>
        <w:rPr>
          <w:szCs w:val="24"/>
        </w:rPr>
      </w:pPr>
    </w:p>
    <w:p w14:paraId="6809A9BA" w14:textId="69F7E8AD" w:rsidR="004E2604" w:rsidRPr="00C61C42" w:rsidRDefault="004E2604" w:rsidP="004E2604">
      <w:pPr>
        <w:pStyle w:val="Alecia-Normal"/>
      </w:pPr>
      <w:r w:rsidRPr="00C61C42">
        <w:t>Reflecting on what you</w:t>
      </w:r>
      <w:r w:rsidR="00631257">
        <w:t xml:space="preserve"> have</w:t>
      </w:r>
      <w:r w:rsidRPr="00C61C42">
        <w:t xml:space="preserve"> written above, please state your center’s top two goals for the coming year </w:t>
      </w:r>
      <w:r w:rsidR="007E4C01" w:rsidRPr="00C61C42">
        <w:t>regarding</w:t>
      </w:r>
      <w:r w:rsidRPr="00C61C42">
        <w:t xml:space="preserve"> </w:t>
      </w:r>
      <w:r>
        <w:t xml:space="preserve">the provision of high quality services to the </w:t>
      </w:r>
      <w:r w:rsidRPr="00C61C42">
        <w:t>community it serves?  Describe how you plan to achieve these goals</w:t>
      </w:r>
      <w:r w:rsidR="00AA1EF8">
        <w:t>.</w:t>
      </w:r>
    </w:p>
    <w:p w14:paraId="55C13350" w14:textId="77777777" w:rsidR="004E2604" w:rsidRDefault="004E2604" w:rsidP="004E2604">
      <w:pPr>
        <w:pStyle w:val="Alecia-Normal"/>
        <w:rPr>
          <w:i/>
        </w:rPr>
      </w:pPr>
      <w:r w:rsidRPr="00711D0F">
        <w:rPr>
          <w:i/>
        </w:rPr>
        <w:t>[Note: Goals are intended to be cross-cutting and touch on multiple Points in the 10-Point Model.]</w:t>
      </w:r>
    </w:p>
    <w:p w14:paraId="6FDA6FBB" w14:textId="77777777" w:rsidR="00C4386C" w:rsidRPr="00711D0F" w:rsidRDefault="00C4386C" w:rsidP="004E2604">
      <w:pPr>
        <w:pStyle w:val="Alecia-Normal"/>
        <w:rPr>
          <w:i/>
        </w:rPr>
      </w:pPr>
    </w:p>
    <w:tbl>
      <w:tblPr>
        <w:tblStyle w:val="TableGrid"/>
        <w:tblW w:w="0" w:type="auto"/>
        <w:tblLook w:val="04A0" w:firstRow="1" w:lastRow="0" w:firstColumn="1" w:lastColumn="0" w:noHBand="0" w:noVBand="1"/>
      </w:tblPr>
      <w:tblGrid>
        <w:gridCol w:w="9985"/>
      </w:tblGrid>
      <w:tr w:rsidR="004E2604" w:rsidRPr="00BD2EEC" w14:paraId="6925195E" w14:textId="77777777" w:rsidTr="00471748">
        <w:trPr>
          <w:trHeight w:val="323"/>
        </w:trPr>
        <w:tc>
          <w:tcPr>
            <w:tcW w:w="9985" w:type="dxa"/>
          </w:tcPr>
          <w:p w14:paraId="29FD59D0" w14:textId="7DD54104" w:rsidR="004E2604" w:rsidRPr="00BD2EEC" w:rsidRDefault="004E2604" w:rsidP="000661D5">
            <w:pPr>
              <w:pStyle w:val="Alecia-Normal"/>
              <w:rPr>
                <w:b/>
              </w:rPr>
            </w:pPr>
            <w:r w:rsidRPr="00BD2EEC">
              <w:rPr>
                <w:b/>
              </w:rPr>
              <w:t>Goal #</w:t>
            </w:r>
            <w:r w:rsidR="00DB427D">
              <w:rPr>
                <w:b/>
              </w:rPr>
              <w:t>3</w:t>
            </w:r>
            <w:r w:rsidRPr="00BD2EEC">
              <w:rPr>
                <w:b/>
              </w:rPr>
              <w:t>:</w:t>
            </w:r>
          </w:p>
          <w:p w14:paraId="776B4438" w14:textId="77777777" w:rsidR="00471748" w:rsidRPr="00BD2EEC" w:rsidRDefault="00471748" w:rsidP="000661D5">
            <w:pPr>
              <w:pStyle w:val="Alecia-Normal"/>
              <w:rPr>
                <w:b/>
              </w:rPr>
            </w:pPr>
          </w:p>
        </w:tc>
      </w:tr>
      <w:tr w:rsidR="004E2604" w14:paraId="79DE8E17" w14:textId="77777777" w:rsidTr="00471748">
        <w:tc>
          <w:tcPr>
            <w:tcW w:w="9985" w:type="dxa"/>
          </w:tcPr>
          <w:p w14:paraId="4F4B2342" w14:textId="77777777" w:rsidR="004E2604" w:rsidRDefault="004E2604" w:rsidP="000661D5">
            <w:pPr>
              <w:pStyle w:val="Alecia-Normal"/>
            </w:pPr>
            <w:r>
              <w:t>Activities Planned to Achieve This Goal?</w:t>
            </w:r>
          </w:p>
          <w:p w14:paraId="10947B56" w14:textId="77777777" w:rsidR="004E2604" w:rsidRDefault="004E2604" w:rsidP="000661D5">
            <w:pPr>
              <w:pStyle w:val="Alecia-Normal"/>
            </w:pPr>
          </w:p>
          <w:p w14:paraId="2B4C5C59" w14:textId="77777777" w:rsidR="00471748" w:rsidRDefault="00471748" w:rsidP="000661D5">
            <w:pPr>
              <w:pStyle w:val="Alecia-Normal"/>
            </w:pPr>
          </w:p>
          <w:p w14:paraId="2B7F8E76" w14:textId="77777777" w:rsidR="00471748" w:rsidRDefault="00471748" w:rsidP="000661D5">
            <w:pPr>
              <w:pStyle w:val="Alecia-Normal"/>
            </w:pPr>
          </w:p>
          <w:p w14:paraId="57890D52" w14:textId="77777777" w:rsidR="00471748" w:rsidRDefault="00471748" w:rsidP="000661D5">
            <w:pPr>
              <w:pStyle w:val="Alecia-Normal"/>
            </w:pPr>
          </w:p>
          <w:p w14:paraId="3FD0F56E" w14:textId="77777777" w:rsidR="004E2604" w:rsidRDefault="004E2604" w:rsidP="000661D5">
            <w:pPr>
              <w:pStyle w:val="Alecia-Normal"/>
            </w:pPr>
          </w:p>
          <w:p w14:paraId="4E64535A" w14:textId="77777777" w:rsidR="004E2604" w:rsidRDefault="004E2604" w:rsidP="000661D5">
            <w:pPr>
              <w:pStyle w:val="Alecia-Normal"/>
            </w:pPr>
          </w:p>
        </w:tc>
      </w:tr>
    </w:tbl>
    <w:p w14:paraId="69FE05DC" w14:textId="77777777" w:rsidR="004E2604" w:rsidRDefault="004E2604" w:rsidP="004E2604">
      <w:pPr>
        <w:pStyle w:val="Alecia-Normal"/>
        <w:rPr>
          <w:szCs w:val="24"/>
        </w:rPr>
      </w:pPr>
    </w:p>
    <w:tbl>
      <w:tblPr>
        <w:tblStyle w:val="TableGrid"/>
        <w:tblW w:w="0" w:type="auto"/>
        <w:tblLook w:val="04A0" w:firstRow="1" w:lastRow="0" w:firstColumn="1" w:lastColumn="0" w:noHBand="0" w:noVBand="1"/>
      </w:tblPr>
      <w:tblGrid>
        <w:gridCol w:w="9985"/>
      </w:tblGrid>
      <w:tr w:rsidR="004E2604" w:rsidRPr="00BD2EEC" w14:paraId="183B40FD" w14:textId="77777777" w:rsidTr="00471748">
        <w:trPr>
          <w:trHeight w:val="323"/>
        </w:trPr>
        <w:tc>
          <w:tcPr>
            <w:tcW w:w="9985" w:type="dxa"/>
          </w:tcPr>
          <w:p w14:paraId="5133AC5A" w14:textId="0CB9E59F" w:rsidR="004E2604" w:rsidRPr="00BD2EEC" w:rsidRDefault="004E2604" w:rsidP="000661D5">
            <w:pPr>
              <w:pStyle w:val="Alecia-Normal"/>
              <w:rPr>
                <w:b/>
              </w:rPr>
            </w:pPr>
            <w:r w:rsidRPr="00BD2EEC">
              <w:rPr>
                <w:b/>
              </w:rPr>
              <w:t>Goal #</w:t>
            </w:r>
            <w:r w:rsidR="00A31F36">
              <w:rPr>
                <w:b/>
              </w:rPr>
              <w:t>4</w:t>
            </w:r>
            <w:r w:rsidRPr="00BD2EEC">
              <w:rPr>
                <w:b/>
              </w:rPr>
              <w:t>:</w:t>
            </w:r>
          </w:p>
          <w:p w14:paraId="4667D3F5" w14:textId="77777777" w:rsidR="00471748" w:rsidRPr="00BD2EEC" w:rsidRDefault="00471748" w:rsidP="000661D5">
            <w:pPr>
              <w:pStyle w:val="Alecia-Normal"/>
              <w:rPr>
                <w:b/>
              </w:rPr>
            </w:pPr>
          </w:p>
        </w:tc>
      </w:tr>
      <w:tr w:rsidR="004E2604" w14:paraId="50C4A6C1" w14:textId="77777777" w:rsidTr="00471748">
        <w:tc>
          <w:tcPr>
            <w:tcW w:w="9985" w:type="dxa"/>
          </w:tcPr>
          <w:p w14:paraId="3438DB5D" w14:textId="77777777" w:rsidR="004E2604" w:rsidRDefault="004E2604" w:rsidP="000661D5">
            <w:pPr>
              <w:pStyle w:val="Alecia-Normal"/>
            </w:pPr>
            <w:r>
              <w:t>Activities Planned to Achieve This Goal?</w:t>
            </w:r>
          </w:p>
          <w:p w14:paraId="04445422" w14:textId="77777777" w:rsidR="004E2604" w:rsidRDefault="004E2604" w:rsidP="000661D5">
            <w:pPr>
              <w:pStyle w:val="Alecia-Normal"/>
            </w:pPr>
          </w:p>
          <w:p w14:paraId="4C5C4B8E" w14:textId="77777777" w:rsidR="00471748" w:rsidRDefault="00471748" w:rsidP="000661D5">
            <w:pPr>
              <w:pStyle w:val="Alecia-Normal"/>
            </w:pPr>
          </w:p>
          <w:p w14:paraId="0BCB7110" w14:textId="77777777" w:rsidR="00471748" w:rsidRDefault="00471748" w:rsidP="000661D5">
            <w:pPr>
              <w:pStyle w:val="Alecia-Normal"/>
            </w:pPr>
          </w:p>
          <w:p w14:paraId="16BD2A90" w14:textId="77777777" w:rsidR="009D486D" w:rsidRDefault="009D486D" w:rsidP="000661D5">
            <w:pPr>
              <w:pStyle w:val="Alecia-Normal"/>
            </w:pPr>
          </w:p>
          <w:p w14:paraId="72168F2E" w14:textId="77777777" w:rsidR="00471748" w:rsidRDefault="00471748" w:rsidP="000661D5">
            <w:pPr>
              <w:pStyle w:val="Alecia-Normal"/>
            </w:pPr>
          </w:p>
          <w:p w14:paraId="667FD2BE" w14:textId="77777777" w:rsidR="004E2604" w:rsidRDefault="004E2604" w:rsidP="000661D5">
            <w:pPr>
              <w:pStyle w:val="Alecia-Normal"/>
            </w:pPr>
          </w:p>
        </w:tc>
      </w:tr>
    </w:tbl>
    <w:p w14:paraId="233E0AE3" w14:textId="77777777" w:rsidR="004E2604" w:rsidRDefault="004E2604" w:rsidP="004E2604">
      <w:pPr>
        <w:pStyle w:val="Alecia-Normal"/>
        <w:rPr>
          <w:szCs w:val="24"/>
        </w:rPr>
      </w:pPr>
    </w:p>
    <w:p w14:paraId="1E3478F7" w14:textId="77777777" w:rsidR="004E2604" w:rsidRDefault="004E2604">
      <w:pPr>
        <w:rPr>
          <w:rFonts w:cs="Calibri"/>
          <w:szCs w:val="28"/>
        </w:rPr>
      </w:pPr>
      <w:r>
        <w:rPr>
          <w:rFonts w:cs="Calibri"/>
          <w:szCs w:val="28"/>
        </w:rPr>
        <w:br w:type="page"/>
      </w:r>
    </w:p>
    <w:p w14:paraId="5E114EAE" w14:textId="1EB36C80" w:rsidR="00C23150" w:rsidRPr="00471748" w:rsidRDefault="00C23150" w:rsidP="00BD2EEC">
      <w:pPr>
        <w:spacing w:after="120"/>
        <w:rPr>
          <w:rFonts w:cs="Calibri"/>
          <w:b/>
          <w:color w:val="ED7D31" w:themeColor="accent2"/>
          <w:sz w:val="28"/>
          <w:szCs w:val="28"/>
          <w:u w:val="single"/>
        </w:rPr>
      </w:pPr>
      <w:r w:rsidRPr="00471748">
        <w:rPr>
          <w:rFonts w:cs="Calibri"/>
          <w:b/>
          <w:color w:val="ED7D31" w:themeColor="accent2"/>
          <w:sz w:val="28"/>
          <w:szCs w:val="28"/>
          <w:u w:val="single"/>
        </w:rPr>
        <w:lastRenderedPageBreak/>
        <w:t>Section C: O</w:t>
      </w:r>
      <w:r w:rsidR="00A31F36">
        <w:rPr>
          <w:rFonts w:cs="Calibri"/>
          <w:b/>
          <w:color w:val="ED7D31" w:themeColor="accent2"/>
          <w:sz w:val="28"/>
          <w:szCs w:val="28"/>
          <w:u w:val="single"/>
        </w:rPr>
        <w:t xml:space="preserve">rganizational </w:t>
      </w:r>
      <w:r w:rsidRPr="00471748">
        <w:rPr>
          <w:rFonts w:cs="Calibri"/>
          <w:b/>
          <w:color w:val="ED7D31" w:themeColor="accent2"/>
          <w:sz w:val="28"/>
          <w:szCs w:val="28"/>
          <w:u w:val="single"/>
        </w:rPr>
        <w:t>Capacity</w:t>
      </w:r>
    </w:p>
    <w:p w14:paraId="590456D4" w14:textId="2FF21081" w:rsidR="00C23150" w:rsidRDefault="00BD2EEC">
      <w:pPr>
        <w:rPr>
          <w:rFonts w:cs="Calibri"/>
          <w:szCs w:val="28"/>
        </w:rPr>
      </w:pPr>
      <w:r w:rsidRPr="00BD2EEC">
        <w:rPr>
          <w:rFonts w:cs="Calibri"/>
          <w:b/>
          <w:szCs w:val="28"/>
        </w:rPr>
        <w:t>Overview:</w:t>
      </w:r>
      <w:r>
        <w:rPr>
          <w:rFonts w:cs="Calibri"/>
          <w:szCs w:val="28"/>
        </w:rPr>
        <w:t xml:space="preserve"> </w:t>
      </w:r>
      <w:r w:rsidR="00864373">
        <w:rPr>
          <w:rFonts w:cs="Calibri"/>
          <w:szCs w:val="28"/>
        </w:rPr>
        <w:t xml:space="preserve">Equally important to running a strong community mediation center is </w:t>
      </w:r>
      <w:r w:rsidR="00534BD4">
        <w:rPr>
          <w:rFonts w:cs="Calibri"/>
          <w:szCs w:val="28"/>
        </w:rPr>
        <w:t xml:space="preserve">the ability to build and </w:t>
      </w:r>
      <w:r w:rsidR="00864373">
        <w:rPr>
          <w:rFonts w:cs="Calibri"/>
          <w:szCs w:val="28"/>
        </w:rPr>
        <w:t>maintain</w:t>
      </w:r>
      <w:r w:rsidR="00534BD4">
        <w:rPr>
          <w:rFonts w:cs="Calibri"/>
          <w:szCs w:val="28"/>
        </w:rPr>
        <w:t xml:space="preserve"> a solid operational base that includes qualified staff, a board of directors that responsibly manages the center, established operating policies and practices, a physical location, </w:t>
      </w:r>
      <w:r w:rsidR="007E4F9C">
        <w:rPr>
          <w:rFonts w:cs="Calibri"/>
          <w:szCs w:val="28"/>
        </w:rPr>
        <w:t>and adequate financial resources to be able to provide continuous services to the public.  For this section, please provide the information requested in addition to responding to the questions outlined below.</w:t>
      </w:r>
    </w:p>
    <w:p w14:paraId="1683F941" w14:textId="4008CECF" w:rsidR="00C4386C" w:rsidRDefault="00C4386C">
      <w:pPr>
        <w:rPr>
          <w:rFonts w:cs="Calibri"/>
          <w:szCs w:val="28"/>
        </w:rPr>
      </w:pPr>
    </w:p>
    <w:p w14:paraId="2CF2BEB5" w14:textId="372B0443" w:rsidR="00BD2EEC" w:rsidRPr="00BD2EEC" w:rsidRDefault="00BD2EEC">
      <w:pPr>
        <w:rPr>
          <w:rFonts w:cs="Calibri"/>
          <w:b/>
          <w:color w:val="ED7D31" w:themeColor="accent2"/>
          <w:szCs w:val="28"/>
          <w:u w:val="single"/>
        </w:rPr>
      </w:pPr>
      <w:r w:rsidRPr="00BD2EEC">
        <w:rPr>
          <w:rFonts w:cs="Calibri"/>
          <w:b/>
          <w:color w:val="ED7D31" w:themeColor="accent2"/>
          <w:szCs w:val="28"/>
          <w:u w:val="single"/>
        </w:rPr>
        <w:t>Section C Questions</w:t>
      </w:r>
    </w:p>
    <w:p w14:paraId="5FFDFE37" w14:textId="77777777" w:rsidR="00471748" w:rsidRPr="00747CDF" w:rsidRDefault="00471748" w:rsidP="00C02FFE">
      <w:pPr>
        <w:pStyle w:val="ListParagraph"/>
        <w:numPr>
          <w:ilvl w:val="0"/>
          <w:numId w:val="7"/>
        </w:numPr>
        <w:rPr>
          <w:b/>
          <w:color w:val="4472C4" w:themeColor="accent5"/>
          <w:szCs w:val="24"/>
        </w:rPr>
      </w:pPr>
      <w:r w:rsidRPr="00747CDF">
        <w:rPr>
          <w:b/>
          <w:color w:val="4472C4" w:themeColor="accent5"/>
          <w:szCs w:val="24"/>
        </w:rPr>
        <w:t xml:space="preserve">Staff:  </w:t>
      </w:r>
    </w:p>
    <w:p w14:paraId="2E0E6863" w14:textId="77777777" w:rsidR="00471748" w:rsidRDefault="00471748" w:rsidP="00665020">
      <w:pPr>
        <w:pStyle w:val="ListParagraph"/>
        <w:rPr>
          <w:szCs w:val="24"/>
        </w:rPr>
      </w:pPr>
      <w:r w:rsidRPr="00665020">
        <w:rPr>
          <w:szCs w:val="24"/>
        </w:rPr>
        <w:t>Please attach a list of all current staff, including names, number of FT/PT/AmeriCorps, length in position, and position titles.</w:t>
      </w:r>
    </w:p>
    <w:p w14:paraId="79C760B9" w14:textId="77777777" w:rsidR="003736E0" w:rsidRDefault="003736E0" w:rsidP="00665020">
      <w:pPr>
        <w:pStyle w:val="ListParagraph"/>
        <w:rPr>
          <w:szCs w:val="24"/>
        </w:rPr>
      </w:pPr>
    </w:p>
    <w:p w14:paraId="70D69356" w14:textId="77777777" w:rsidR="00CF6510" w:rsidRDefault="00CF6510" w:rsidP="00CF6510">
      <w:pPr>
        <w:pStyle w:val="ListParagraph"/>
        <w:rPr>
          <w:b/>
          <w:szCs w:val="24"/>
        </w:rPr>
      </w:pPr>
    </w:p>
    <w:p w14:paraId="72DF4D70" w14:textId="77777777" w:rsidR="00CF6510" w:rsidRPr="00CF6510" w:rsidRDefault="00CF6510" w:rsidP="00C02FFE">
      <w:pPr>
        <w:pStyle w:val="ListParagraph"/>
        <w:numPr>
          <w:ilvl w:val="0"/>
          <w:numId w:val="7"/>
        </w:numPr>
        <w:rPr>
          <w:b/>
          <w:color w:val="4472C4" w:themeColor="accent5"/>
          <w:szCs w:val="24"/>
        </w:rPr>
      </w:pPr>
      <w:r w:rsidRPr="00CF6510">
        <w:rPr>
          <w:b/>
          <w:color w:val="4472C4" w:themeColor="accent5"/>
          <w:szCs w:val="24"/>
        </w:rPr>
        <w:t>Practitioners:</w:t>
      </w:r>
    </w:p>
    <w:p w14:paraId="7BAAC3FC" w14:textId="77777777" w:rsidR="00CF6510" w:rsidRDefault="00CF6510" w:rsidP="00CF6510">
      <w:pPr>
        <w:ind w:left="720"/>
        <w:rPr>
          <w:szCs w:val="24"/>
        </w:rPr>
      </w:pPr>
      <w:r>
        <w:rPr>
          <w:szCs w:val="24"/>
        </w:rPr>
        <w:t xml:space="preserve">How many active mediators does your center currently have </w:t>
      </w:r>
      <w:r w:rsidRPr="00665020">
        <w:rPr>
          <w:sz w:val="18"/>
          <w:szCs w:val="18"/>
        </w:rPr>
        <w:t>(not including apprentice mediators)</w:t>
      </w:r>
      <w:r>
        <w:rPr>
          <w:szCs w:val="24"/>
        </w:rPr>
        <w:t xml:space="preserve">?  </w:t>
      </w:r>
    </w:p>
    <w:p w14:paraId="612D95F4" w14:textId="77777777" w:rsidR="009D486D" w:rsidRDefault="00CF6510" w:rsidP="00CF6510">
      <w:pPr>
        <w:ind w:left="720"/>
        <w:rPr>
          <w:szCs w:val="24"/>
        </w:rPr>
      </w:pPr>
      <w:r>
        <w:rPr>
          <w:szCs w:val="24"/>
        </w:rPr>
        <w:t>____ Staff mediators +</w:t>
      </w:r>
      <w:r w:rsidR="009D486D">
        <w:rPr>
          <w:szCs w:val="24"/>
        </w:rPr>
        <w:t xml:space="preserve"> _____ AmeriCorps mediators +</w:t>
      </w:r>
      <w:r>
        <w:rPr>
          <w:szCs w:val="24"/>
        </w:rPr>
        <w:t xml:space="preserve"> _____ Volunteer mediators =</w:t>
      </w:r>
    </w:p>
    <w:p w14:paraId="2CDE91C6" w14:textId="77777777" w:rsidR="00CF6510" w:rsidRPr="00BD2EEC" w:rsidRDefault="00CF6510" w:rsidP="009D486D">
      <w:pPr>
        <w:ind w:firstLine="720"/>
        <w:rPr>
          <w:b/>
          <w:szCs w:val="24"/>
        </w:rPr>
      </w:pPr>
      <w:r w:rsidRPr="00BD2EEC">
        <w:rPr>
          <w:b/>
          <w:szCs w:val="24"/>
        </w:rPr>
        <w:t>_____ Total Mediators</w:t>
      </w:r>
    </w:p>
    <w:p w14:paraId="718B347D" w14:textId="77777777" w:rsidR="00CF6510" w:rsidRDefault="00CF6510" w:rsidP="00CF6510">
      <w:pPr>
        <w:ind w:left="720"/>
        <w:rPr>
          <w:szCs w:val="24"/>
        </w:rPr>
      </w:pPr>
    </w:p>
    <w:p w14:paraId="04699E45" w14:textId="77777777" w:rsidR="00CF6510" w:rsidRDefault="00CF6510" w:rsidP="00CF6510">
      <w:pPr>
        <w:ind w:left="720"/>
        <w:rPr>
          <w:szCs w:val="24"/>
        </w:rPr>
      </w:pPr>
      <w:r>
        <w:rPr>
          <w:szCs w:val="24"/>
        </w:rPr>
        <w:t>How many apprentice mediators does your center currently have?  _______</w:t>
      </w:r>
    </w:p>
    <w:p w14:paraId="62E95E1C" w14:textId="77777777" w:rsidR="00CF6510" w:rsidRDefault="00CF6510" w:rsidP="00CF6510">
      <w:pPr>
        <w:ind w:left="720"/>
        <w:rPr>
          <w:szCs w:val="24"/>
        </w:rPr>
      </w:pPr>
      <w:r>
        <w:rPr>
          <w:szCs w:val="24"/>
        </w:rPr>
        <w:t>How many are likely to complete their apprenticeship in the next six months? ________</w:t>
      </w:r>
    </w:p>
    <w:p w14:paraId="2DCC35FC" w14:textId="77777777" w:rsidR="00CF6510" w:rsidRDefault="00CF6510" w:rsidP="00CF6510">
      <w:pPr>
        <w:ind w:left="720"/>
        <w:rPr>
          <w:szCs w:val="24"/>
        </w:rPr>
      </w:pPr>
    </w:p>
    <w:p w14:paraId="0E3FC7E9" w14:textId="7E36FDCA" w:rsidR="00CF6510" w:rsidRDefault="00CF6510" w:rsidP="00CF6510">
      <w:pPr>
        <w:ind w:left="720"/>
        <w:rPr>
          <w:szCs w:val="24"/>
        </w:rPr>
      </w:pPr>
      <w:r>
        <w:rPr>
          <w:szCs w:val="24"/>
        </w:rPr>
        <w:t>How many performance-based certified mediators does your center currently have? __</w:t>
      </w:r>
      <w:r w:rsidR="00AA1EF8">
        <w:rPr>
          <w:szCs w:val="24"/>
        </w:rPr>
        <w:t>__</w:t>
      </w:r>
      <w:r>
        <w:rPr>
          <w:szCs w:val="24"/>
        </w:rPr>
        <w:t xml:space="preserve">_ </w:t>
      </w:r>
    </w:p>
    <w:p w14:paraId="3FE4F46F" w14:textId="77777777" w:rsidR="00CF6510" w:rsidRDefault="00CF6510" w:rsidP="00CF6510">
      <w:pPr>
        <w:ind w:left="720"/>
        <w:rPr>
          <w:szCs w:val="24"/>
        </w:rPr>
      </w:pPr>
      <w:r>
        <w:rPr>
          <w:szCs w:val="24"/>
        </w:rPr>
        <w:t>Of those, how many are staff? ____ How many are volunteers? _____</w:t>
      </w:r>
    </w:p>
    <w:p w14:paraId="4D822868" w14:textId="77777777" w:rsidR="00CF6510" w:rsidRDefault="00CF6510" w:rsidP="00CF6510">
      <w:pPr>
        <w:ind w:left="720"/>
        <w:rPr>
          <w:szCs w:val="24"/>
        </w:rPr>
      </w:pPr>
    </w:p>
    <w:p w14:paraId="1554EEB5" w14:textId="77777777" w:rsidR="00CF6510" w:rsidRDefault="00CF6510" w:rsidP="00CF6510">
      <w:pPr>
        <w:ind w:left="720"/>
        <w:rPr>
          <w:szCs w:val="24"/>
        </w:rPr>
      </w:pPr>
      <w:r>
        <w:rPr>
          <w:szCs w:val="24"/>
        </w:rPr>
        <w:t>Does your center offer staff/volunteers any incentive to complete performance-based certification?  _______ If so, what?</w:t>
      </w:r>
    </w:p>
    <w:p w14:paraId="76564FD2" w14:textId="77777777" w:rsidR="00CF6510" w:rsidRDefault="00CF6510" w:rsidP="00CF6510">
      <w:pPr>
        <w:pStyle w:val="Alecia-Normal"/>
        <w:rPr>
          <w:szCs w:val="24"/>
        </w:rPr>
      </w:pPr>
    </w:p>
    <w:p w14:paraId="684122B9" w14:textId="77777777" w:rsidR="00CF6510" w:rsidRDefault="00CF6510" w:rsidP="00CF6510">
      <w:pPr>
        <w:pStyle w:val="Alecia-Normal"/>
        <w:rPr>
          <w:b/>
          <w:color w:val="C00000"/>
          <w:szCs w:val="24"/>
        </w:rPr>
      </w:pPr>
    </w:p>
    <w:p w14:paraId="25DE01BA" w14:textId="77777777" w:rsidR="007E4F9C" w:rsidRDefault="007E4F9C" w:rsidP="00665020">
      <w:pPr>
        <w:pStyle w:val="ListParagraph"/>
        <w:rPr>
          <w:szCs w:val="24"/>
        </w:rPr>
      </w:pPr>
    </w:p>
    <w:p w14:paraId="50F51356" w14:textId="77777777" w:rsidR="00471748" w:rsidRPr="00747CDF" w:rsidRDefault="00CF6510" w:rsidP="00C02FFE">
      <w:pPr>
        <w:pStyle w:val="ListParagraph"/>
        <w:numPr>
          <w:ilvl w:val="0"/>
          <w:numId w:val="7"/>
        </w:numPr>
        <w:rPr>
          <w:b/>
          <w:color w:val="4472C4" w:themeColor="accent5"/>
          <w:szCs w:val="24"/>
        </w:rPr>
      </w:pPr>
      <w:r w:rsidRPr="00747CDF">
        <w:rPr>
          <w:b/>
          <w:color w:val="4472C4" w:themeColor="accent5"/>
          <w:szCs w:val="24"/>
        </w:rPr>
        <w:t>Board M</w:t>
      </w:r>
      <w:r w:rsidR="00471748" w:rsidRPr="00747CDF">
        <w:rPr>
          <w:b/>
          <w:color w:val="4472C4" w:themeColor="accent5"/>
          <w:szCs w:val="24"/>
        </w:rPr>
        <w:t xml:space="preserve">embers: </w:t>
      </w:r>
    </w:p>
    <w:p w14:paraId="64F3B11E" w14:textId="664A0CF3" w:rsidR="00471748" w:rsidRDefault="00471748" w:rsidP="00665020">
      <w:pPr>
        <w:pStyle w:val="ListParagraph"/>
        <w:rPr>
          <w:szCs w:val="24"/>
        </w:rPr>
      </w:pPr>
      <w:r w:rsidRPr="00665020">
        <w:rPr>
          <w:szCs w:val="24"/>
        </w:rPr>
        <w:t xml:space="preserve">Please attach a list of all current board members (or advisory board members where appropriate) including names, terms, officer positions, </w:t>
      </w:r>
      <w:r w:rsidR="005C4230">
        <w:rPr>
          <w:szCs w:val="24"/>
        </w:rPr>
        <w:t xml:space="preserve">and </w:t>
      </w:r>
      <w:r w:rsidRPr="00665020">
        <w:rPr>
          <w:szCs w:val="24"/>
        </w:rPr>
        <w:t xml:space="preserve">affiliations. </w:t>
      </w:r>
    </w:p>
    <w:p w14:paraId="73DEB4CC" w14:textId="77777777" w:rsidR="00665020" w:rsidRDefault="00665020" w:rsidP="00665020">
      <w:pPr>
        <w:pStyle w:val="ListParagraph"/>
        <w:rPr>
          <w:szCs w:val="24"/>
        </w:rPr>
      </w:pPr>
    </w:p>
    <w:p w14:paraId="41CADB56" w14:textId="77777777" w:rsidR="00471748" w:rsidRPr="00665020" w:rsidRDefault="00471748" w:rsidP="00665020">
      <w:pPr>
        <w:pStyle w:val="ListParagraph"/>
        <w:rPr>
          <w:szCs w:val="24"/>
        </w:rPr>
      </w:pPr>
      <w:r w:rsidRPr="00665020">
        <w:rPr>
          <w:szCs w:val="24"/>
        </w:rPr>
        <w:t>How often does the board meet?  __________________</w:t>
      </w:r>
    </w:p>
    <w:p w14:paraId="1E4D5B5E" w14:textId="77777777" w:rsidR="00471748" w:rsidRDefault="00471748" w:rsidP="00471748">
      <w:pPr>
        <w:pStyle w:val="Alecia-Normal"/>
        <w:ind w:left="720"/>
        <w:rPr>
          <w:szCs w:val="24"/>
        </w:rPr>
      </w:pPr>
    </w:p>
    <w:p w14:paraId="193EABE8" w14:textId="77777777" w:rsidR="007E4F9C" w:rsidRDefault="007E4F9C" w:rsidP="00471748">
      <w:pPr>
        <w:pStyle w:val="Alecia-Normal"/>
        <w:ind w:left="720"/>
        <w:rPr>
          <w:szCs w:val="24"/>
        </w:rPr>
      </w:pPr>
    </w:p>
    <w:p w14:paraId="1455B57B" w14:textId="7D0DD505" w:rsidR="00471748" w:rsidRPr="00747CDF" w:rsidRDefault="00AA1EF8" w:rsidP="00C02FFE">
      <w:pPr>
        <w:pStyle w:val="Alecia-Normal"/>
        <w:numPr>
          <w:ilvl w:val="0"/>
          <w:numId w:val="7"/>
        </w:numPr>
        <w:rPr>
          <w:b/>
          <w:color w:val="4472C4" w:themeColor="accent5"/>
          <w:szCs w:val="24"/>
        </w:rPr>
      </w:pPr>
      <w:r>
        <w:rPr>
          <w:b/>
          <w:color w:val="4472C4" w:themeColor="accent5"/>
          <w:szCs w:val="24"/>
        </w:rPr>
        <w:t>Staff/Board/Volunteer Relationships</w:t>
      </w:r>
      <w:r w:rsidR="00471748" w:rsidRPr="00747CDF">
        <w:rPr>
          <w:b/>
          <w:color w:val="4472C4" w:themeColor="accent5"/>
          <w:szCs w:val="24"/>
        </w:rPr>
        <w:t>:</w:t>
      </w:r>
    </w:p>
    <w:p w14:paraId="371FED20" w14:textId="69F0A424" w:rsidR="00471748" w:rsidRDefault="00471748" w:rsidP="00471748">
      <w:pPr>
        <w:pStyle w:val="Alecia-Normal"/>
        <w:ind w:left="720"/>
        <w:rPr>
          <w:szCs w:val="24"/>
        </w:rPr>
      </w:pPr>
      <w:r w:rsidRPr="00F972A8">
        <w:rPr>
          <w:szCs w:val="24"/>
        </w:rPr>
        <w:t xml:space="preserve">Please </w:t>
      </w:r>
      <w:r>
        <w:rPr>
          <w:szCs w:val="24"/>
        </w:rPr>
        <w:t xml:space="preserve">attach </w:t>
      </w:r>
      <w:r w:rsidRPr="00F972A8">
        <w:rPr>
          <w:szCs w:val="24"/>
        </w:rPr>
        <w:t>the collaborative policy that your center uses to handle conflicts within your center’s staff, board members and volunteers.</w:t>
      </w:r>
      <w:r>
        <w:rPr>
          <w:szCs w:val="24"/>
        </w:rPr>
        <w:t xml:space="preserve"> </w:t>
      </w:r>
    </w:p>
    <w:p w14:paraId="4FD5F229" w14:textId="474B4752" w:rsidR="00AA1EF8" w:rsidRDefault="00AA1EF8" w:rsidP="00471748">
      <w:pPr>
        <w:pStyle w:val="Alecia-Normal"/>
        <w:ind w:left="720"/>
        <w:rPr>
          <w:szCs w:val="24"/>
        </w:rPr>
      </w:pPr>
    </w:p>
    <w:p w14:paraId="2DFBE1D1" w14:textId="445665CF" w:rsidR="00AA1EF8" w:rsidRDefault="002A2A6C" w:rsidP="00471748">
      <w:pPr>
        <w:pStyle w:val="Alecia-Normal"/>
        <w:ind w:left="720"/>
        <w:rPr>
          <w:szCs w:val="24"/>
        </w:rPr>
      </w:pPr>
      <w:r>
        <w:rPr>
          <w:szCs w:val="24"/>
        </w:rPr>
        <w:t>What does the center do to foster positive relationships and a sense of community among volunteers, staff and Board?</w:t>
      </w:r>
    </w:p>
    <w:p w14:paraId="5ED8BC5D" w14:textId="7E1802F2" w:rsidR="00471748" w:rsidRDefault="00471748" w:rsidP="00471748">
      <w:pPr>
        <w:pStyle w:val="Alecia-Normal"/>
        <w:rPr>
          <w:szCs w:val="24"/>
        </w:rPr>
      </w:pPr>
    </w:p>
    <w:p w14:paraId="7A35F426" w14:textId="77777777" w:rsidR="00AA1EF8" w:rsidRDefault="00AA1EF8" w:rsidP="00471748">
      <w:pPr>
        <w:pStyle w:val="Alecia-Normal"/>
        <w:rPr>
          <w:szCs w:val="24"/>
        </w:rPr>
      </w:pPr>
    </w:p>
    <w:p w14:paraId="3BBF3086" w14:textId="77777777" w:rsidR="00471748" w:rsidRPr="00CF6510" w:rsidRDefault="00471748" w:rsidP="00C02FFE">
      <w:pPr>
        <w:pStyle w:val="Alecia-Normal"/>
        <w:numPr>
          <w:ilvl w:val="0"/>
          <w:numId w:val="7"/>
        </w:numPr>
        <w:rPr>
          <w:b/>
          <w:color w:val="4472C4" w:themeColor="accent5"/>
          <w:szCs w:val="24"/>
        </w:rPr>
      </w:pPr>
      <w:r w:rsidRPr="00CF6510">
        <w:rPr>
          <w:b/>
          <w:color w:val="4472C4" w:themeColor="accent5"/>
          <w:szCs w:val="24"/>
        </w:rPr>
        <w:t>Fundraising:</w:t>
      </w:r>
    </w:p>
    <w:p w14:paraId="30B55E5F" w14:textId="08CF7B8F" w:rsidR="00471748" w:rsidRDefault="00471748" w:rsidP="00471748">
      <w:pPr>
        <w:pStyle w:val="Alecia-Normal"/>
        <w:ind w:left="720"/>
        <w:rPr>
          <w:szCs w:val="24"/>
        </w:rPr>
      </w:pPr>
      <w:r w:rsidRPr="00F972A8">
        <w:rPr>
          <w:szCs w:val="24"/>
        </w:rPr>
        <w:t xml:space="preserve">What is your fundraising goal for next year?  $________ </w:t>
      </w:r>
    </w:p>
    <w:p w14:paraId="1AC3E149" w14:textId="1DC2EED7" w:rsidR="002E6B06" w:rsidRPr="002E6B06" w:rsidRDefault="002E6B06" w:rsidP="00471748">
      <w:pPr>
        <w:pStyle w:val="Alecia-Normal"/>
        <w:ind w:left="720"/>
        <w:rPr>
          <w:i/>
          <w:sz w:val="22"/>
          <w:szCs w:val="24"/>
        </w:rPr>
      </w:pPr>
      <w:r w:rsidRPr="002E6B06">
        <w:rPr>
          <w:i/>
          <w:sz w:val="22"/>
          <w:szCs w:val="24"/>
        </w:rPr>
        <w:t>[Note: Your fundraising goal should include all sources of funds</w:t>
      </w:r>
      <w:r>
        <w:rPr>
          <w:i/>
          <w:sz w:val="22"/>
          <w:szCs w:val="24"/>
        </w:rPr>
        <w:t xml:space="preserve"> you hope to receive or earn</w:t>
      </w:r>
      <w:r w:rsidRPr="002E6B06">
        <w:rPr>
          <w:i/>
          <w:sz w:val="22"/>
          <w:szCs w:val="24"/>
        </w:rPr>
        <w:t>, other than Judiciary grants.]</w:t>
      </w:r>
    </w:p>
    <w:p w14:paraId="38F2263F" w14:textId="77777777" w:rsidR="00471748" w:rsidRDefault="00471748" w:rsidP="00471748">
      <w:pPr>
        <w:pStyle w:val="Alecia-Normal"/>
        <w:ind w:left="720"/>
        <w:rPr>
          <w:szCs w:val="24"/>
        </w:rPr>
      </w:pPr>
      <w:r w:rsidRPr="00F972A8">
        <w:rPr>
          <w:szCs w:val="24"/>
        </w:rPr>
        <w:t xml:space="preserve">How do you plan to achieve </w:t>
      </w:r>
      <w:r>
        <w:rPr>
          <w:szCs w:val="24"/>
        </w:rPr>
        <w:t xml:space="preserve">this </w:t>
      </w:r>
      <w:r w:rsidRPr="00F972A8">
        <w:rPr>
          <w:szCs w:val="24"/>
        </w:rPr>
        <w:t>goal?</w:t>
      </w:r>
    </w:p>
    <w:p w14:paraId="3CB22085" w14:textId="77777777" w:rsidR="00471748" w:rsidRDefault="00471748" w:rsidP="00471748">
      <w:pPr>
        <w:pStyle w:val="Alecia-Normal"/>
        <w:ind w:left="720"/>
        <w:rPr>
          <w:szCs w:val="24"/>
        </w:rPr>
      </w:pPr>
    </w:p>
    <w:p w14:paraId="18965BCC" w14:textId="5CEE9768" w:rsidR="00471748" w:rsidRDefault="00471748" w:rsidP="00471748">
      <w:pPr>
        <w:pStyle w:val="Alecia-Normal"/>
        <w:ind w:left="720"/>
        <w:rPr>
          <w:szCs w:val="24"/>
        </w:rPr>
      </w:pPr>
      <w:r w:rsidRPr="00F972A8">
        <w:rPr>
          <w:szCs w:val="24"/>
        </w:rPr>
        <w:t xml:space="preserve">Do all members of </w:t>
      </w:r>
      <w:r w:rsidR="002A2A6C">
        <w:rPr>
          <w:szCs w:val="24"/>
        </w:rPr>
        <w:t>the</w:t>
      </w:r>
      <w:r w:rsidRPr="00F972A8">
        <w:rPr>
          <w:szCs w:val="24"/>
        </w:rPr>
        <w:t xml:space="preserve"> board currently contribute financially to your center?</w:t>
      </w:r>
      <w:r>
        <w:rPr>
          <w:szCs w:val="24"/>
        </w:rPr>
        <w:t xml:space="preserve"> </w:t>
      </w:r>
    </w:p>
    <w:p w14:paraId="5B4C4D8A" w14:textId="2D5CBB4B" w:rsidR="00471748" w:rsidRPr="00F972A8" w:rsidRDefault="002A2A6C" w:rsidP="00471748">
      <w:pPr>
        <w:pStyle w:val="Alecia-Normal"/>
        <w:ind w:left="720"/>
        <w:rPr>
          <w:szCs w:val="24"/>
        </w:rPr>
      </w:pPr>
      <w:r>
        <w:rPr>
          <w:szCs w:val="24"/>
        </w:rPr>
        <w:t xml:space="preserve">Is this a </w:t>
      </w:r>
      <w:r w:rsidR="00471748" w:rsidRPr="00F972A8">
        <w:rPr>
          <w:szCs w:val="24"/>
        </w:rPr>
        <w:t>require</w:t>
      </w:r>
      <w:r>
        <w:rPr>
          <w:szCs w:val="24"/>
        </w:rPr>
        <w:t>ment</w:t>
      </w:r>
      <w:r w:rsidR="00471748" w:rsidRPr="00F972A8">
        <w:rPr>
          <w:szCs w:val="24"/>
        </w:rPr>
        <w:t>, or is it voluntary?</w:t>
      </w:r>
    </w:p>
    <w:p w14:paraId="19479C53" w14:textId="77777777" w:rsidR="00471748" w:rsidRDefault="00471748" w:rsidP="00471748">
      <w:pPr>
        <w:pStyle w:val="Alecia-Normal"/>
        <w:ind w:left="720"/>
        <w:rPr>
          <w:szCs w:val="24"/>
        </w:rPr>
      </w:pPr>
    </w:p>
    <w:p w14:paraId="6B44D2EC" w14:textId="77777777" w:rsidR="00471748" w:rsidRDefault="00471748" w:rsidP="00471748">
      <w:pPr>
        <w:pStyle w:val="Alecia-Normal"/>
        <w:ind w:left="720"/>
        <w:rPr>
          <w:szCs w:val="24"/>
        </w:rPr>
      </w:pPr>
    </w:p>
    <w:p w14:paraId="4A5C9F78" w14:textId="77777777" w:rsidR="00471748" w:rsidRDefault="00471748" w:rsidP="00471748">
      <w:pPr>
        <w:pStyle w:val="Alecia-Normal"/>
        <w:rPr>
          <w:b/>
          <w:color w:val="C00000"/>
          <w:szCs w:val="24"/>
        </w:rPr>
      </w:pPr>
    </w:p>
    <w:p w14:paraId="5E5EA29F" w14:textId="77777777" w:rsidR="00471748" w:rsidRDefault="00471748" w:rsidP="00471748">
      <w:pPr>
        <w:pStyle w:val="Alecia-Normal"/>
        <w:rPr>
          <w:b/>
          <w:color w:val="C00000"/>
          <w:szCs w:val="24"/>
        </w:rPr>
      </w:pPr>
    </w:p>
    <w:p w14:paraId="6F919A68" w14:textId="77777777" w:rsidR="00471748" w:rsidRDefault="00471748" w:rsidP="00471748">
      <w:pPr>
        <w:pStyle w:val="Alecia-Normal"/>
        <w:rPr>
          <w:b/>
          <w:color w:val="C00000"/>
          <w:szCs w:val="24"/>
        </w:rPr>
      </w:pPr>
    </w:p>
    <w:p w14:paraId="3FDD7028" w14:textId="77777777" w:rsidR="00CF6510" w:rsidRDefault="00CF6510">
      <w:pPr>
        <w:rPr>
          <w:rFonts w:eastAsiaTheme="minorHAnsi" w:cstheme="minorBidi"/>
          <w:b/>
          <w:color w:val="C00000"/>
          <w:szCs w:val="24"/>
        </w:rPr>
      </w:pPr>
      <w:r>
        <w:rPr>
          <w:b/>
          <w:color w:val="C00000"/>
          <w:szCs w:val="24"/>
        </w:rPr>
        <w:br w:type="page"/>
      </w:r>
    </w:p>
    <w:p w14:paraId="2D24896C" w14:textId="77777777" w:rsidR="00471748" w:rsidRPr="00CF6510" w:rsidRDefault="00471748" w:rsidP="00471748">
      <w:pPr>
        <w:pStyle w:val="Alecia-Normal"/>
        <w:rPr>
          <w:b/>
          <w:color w:val="4472C4" w:themeColor="accent5"/>
          <w:sz w:val="28"/>
          <w:szCs w:val="24"/>
          <w:u w:val="single"/>
        </w:rPr>
      </w:pPr>
      <w:r w:rsidRPr="00CF6510">
        <w:rPr>
          <w:b/>
          <w:color w:val="4472C4" w:themeColor="accent5"/>
          <w:sz w:val="28"/>
          <w:szCs w:val="24"/>
          <w:u w:val="single"/>
        </w:rPr>
        <w:lastRenderedPageBreak/>
        <w:t>Goals: Organizational Capacity</w:t>
      </w:r>
    </w:p>
    <w:p w14:paraId="6DB8B45F" w14:textId="77777777" w:rsidR="00471748" w:rsidRDefault="00471748" w:rsidP="00471748">
      <w:pPr>
        <w:pStyle w:val="Alecia-Normal"/>
        <w:rPr>
          <w:szCs w:val="24"/>
        </w:rPr>
      </w:pPr>
      <w:r>
        <w:rPr>
          <w:szCs w:val="24"/>
        </w:rPr>
        <w:t xml:space="preserve">Please state your center’s top two goals for the coming year </w:t>
      </w:r>
      <w:proofErr w:type="gramStart"/>
      <w:r>
        <w:rPr>
          <w:szCs w:val="24"/>
        </w:rPr>
        <w:t>with regard to</w:t>
      </w:r>
      <w:proofErr w:type="gramEnd"/>
      <w:r>
        <w:rPr>
          <w:szCs w:val="24"/>
        </w:rPr>
        <w:t xml:space="preserve"> maintaining or increasing its organizational capacity.  How do you plan to achieve these goals?</w:t>
      </w:r>
    </w:p>
    <w:p w14:paraId="61EC8CEE" w14:textId="77777777" w:rsidR="00471748" w:rsidRDefault="00471748" w:rsidP="00471748">
      <w:pPr>
        <w:pStyle w:val="Alecia-Normal"/>
        <w:rPr>
          <w:szCs w:val="24"/>
        </w:rPr>
      </w:pPr>
    </w:p>
    <w:tbl>
      <w:tblPr>
        <w:tblStyle w:val="TableGrid"/>
        <w:tblW w:w="0" w:type="auto"/>
        <w:tblLook w:val="04A0" w:firstRow="1" w:lastRow="0" w:firstColumn="1" w:lastColumn="0" w:noHBand="0" w:noVBand="1"/>
      </w:tblPr>
      <w:tblGrid>
        <w:gridCol w:w="9805"/>
      </w:tblGrid>
      <w:tr w:rsidR="00471748" w:rsidRPr="00BD2EEC" w14:paraId="2FC40B89" w14:textId="77777777" w:rsidTr="009D486D">
        <w:trPr>
          <w:trHeight w:val="323"/>
        </w:trPr>
        <w:tc>
          <w:tcPr>
            <w:tcW w:w="9805" w:type="dxa"/>
          </w:tcPr>
          <w:p w14:paraId="4AE7805E" w14:textId="00AEB092" w:rsidR="00471748" w:rsidRPr="00BD2EEC" w:rsidRDefault="00471748" w:rsidP="000661D5">
            <w:pPr>
              <w:pStyle w:val="Alecia-Normal"/>
              <w:rPr>
                <w:b/>
              </w:rPr>
            </w:pPr>
            <w:r w:rsidRPr="00BD2EEC">
              <w:rPr>
                <w:b/>
              </w:rPr>
              <w:t>Goal #</w:t>
            </w:r>
            <w:r w:rsidR="002E6B06">
              <w:rPr>
                <w:b/>
              </w:rPr>
              <w:t>5</w:t>
            </w:r>
            <w:r w:rsidRPr="00BD2EEC">
              <w:rPr>
                <w:b/>
              </w:rPr>
              <w:t>:</w:t>
            </w:r>
          </w:p>
          <w:p w14:paraId="2E34844B" w14:textId="77777777" w:rsidR="003736E0" w:rsidRPr="00BD2EEC" w:rsidRDefault="003736E0" w:rsidP="000661D5">
            <w:pPr>
              <w:pStyle w:val="Alecia-Normal"/>
              <w:rPr>
                <w:b/>
              </w:rPr>
            </w:pPr>
          </w:p>
        </w:tc>
      </w:tr>
      <w:tr w:rsidR="00471748" w14:paraId="7883B00B" w14:textId="77777777" w:rsidTr="009D486D">
        <w:tc>
          <w:tcPr>
            <w:tcW w:w="9805" w:type="dxa"/>
          </w:tcPr>
          <w:p w14:paraId="0EFB5BE4" w14:textId="77777777" w:rsidR="00471748" w:rsidRDefault="00471748" w:rsidP="000661D5">
            <w:pPr>
              <w:pStyle w:val="Alecia-Normal"/>
            </w:pPr>
            <w:r>
              <w:t>Activities Planned to Achieve This Goal?</w:t>
            </w:r>
          </w:p>
          <w:p w14:paraId="5C00FA7D" w14:textId="77777777" w:rsidR="00471748" w:rsidRDefault="00471748" w:rsidP="000661D5">
            <w:pPr>
              <w:pStyle w:val="Alecia-Normal"/>
            </w:pPr>
          </w:p>
          <w:p w14:paraId="2C96843F" w14:textId="77777777" w:rsidR="003736E0" w:rsidRDefault="003736E0" w:rsidP="000661D5">
            <w:pPr>
              <w:pStyle w:val="Alecia-Normal"/>
            </w:pPr>
          </w:p>
          <w:p w14:paraId="255C41E0" w14:textId="77777777" w:rsidR="003736E0" w:rsidRDefault="003736E0" w:rsidP="000661D5">
            <w:pPr>
              <w:pStyle w:val="Alecia-Normal"/>
            </w:pPr>
          </w:p>
          <w:p w14:paraId="5F57F1CF" w14:textId="77777777" w:rsidR="003736E0" w:rsidRDefault="003736E0" w:rsidP="000661D5">
            <w:pPr>
              <w:pStyle w:val="Alecia-Normal"/>
            </w:pPr>
          </w:p>
          <w:p w14:paraId="4BE47E52" w14:textId="77777777" w:rsidR="00471748" w:rsidRDefault="00471748" w:rsidP="000661D5">
            <w:pPr>
              <w:pStyle w:val="Alecia-Normal"/>
            </w:pPr>
          </w:p>
          <w:p w14:paraId="17CEEDC0" w14:textId="77777777" w:rsidR="00471748" w:rsidRDefault="00471748" w:rsidP="000661D5">
            <w:pPr>
              <w:pStyle w:val="Alecia-Normal"/>
            </w:pPr>
          </w:p>
        </w:tc>
      </w:tr>
    </w:tbl>
    <w:p w14:paraId="6F059945" w14:textId="77777777" w:rsidR="00471748" w:rsidRDefault="00471748" w:rsidP="00471748">
      <w:pPr>
        <w:pStyle w:val="Alecia-Normal"/>
        <w:rPr>
          <w:szCs w:val="24"/>
        </w:rPr>
      </w:pPr>
    </w:p>
    <w:tbl>
      <w:tblPr>
        <w:tblStyle w:val="TableGrid"/>
        <w:tblW w:w="0" w:type="auto"/>
        <w:tblLook w:val="04A0" w:firstRow="1" w:lastRow="0" w:firstColumn="1" w:lastColumn="0" w:noHBand="0" w:noVBand="1"/>
      </w:tblPr>
      <w:tblGrid>
        <w:gridCol w:w="9805"/>
      </w:tblGrid>
      <w:tr w:rsidR="00471748" w:rsidRPr="00BD2EEC" w14:paraId="15E5BAC9" w14:textId="77777777" w:rsidTr="009D486D">
        <w:trPr>
          <w:trHeight w:val="323"/>
        </w:trPr>
        <w:tc>
          <w:tcPr>
            <w:tcW w:w="9805" w:type="dxa"/>
          </w:tcPr>
          <w:p w14:paraId="44D5CEE6" w14:textId="68D7B819" w:rsidR="00471748" w:rsidRPr="00BD2EEC" w:rsidRDefault="00471748" w:rsidP="000661D5">
            <w:pPr>
              <w:pStyle w:val="Alecia-Normal"/>
              <w:rPr>
                <w:b/>
              </w:rPr>
            </w:pPr>
            <w:r w:rsidRPr="00BD2EEC">
              <w:rPr>
                <w:b/>
              </w:rPr>
              <w:t>Goal #</w:t>
            </w:r>
            <w:r w:rsidR="002E6B06">
              <w:rPr>
                <w:b/>
              </w:rPr>
              <w:t>6</w:t>
            </w:r>
            <w:r w:rsidRPr="00BD2EEC">
              <w:rPr>
                <w:b/>
              </w:rPr>
              <w:t>:</w:t>
            </w:r>
          </w:p>
          <w:p w14:paraId="596F1782" w14:textId="77777777" w:rsidR="003736E0" w:rsidRPr="00BD2EEC" w:rsidRDefault="003736E0" w:rsidP="000661D5">
            <w:pPr>
              <w:pStyle w:val="Alecia-Normal"/>
              <w:rPr>
                <w:b/>
              </w:rPr>
            </w:pPr>
          </w:p>
        </w:tc>
      </w:tr>
      <w:tr w:rsidR="00471748" w14:paraId="3B534BB3" w14:textId="77777777" w:rsidTr="009D486D">
        <w:tc>
          <w:tcPr>
            <w:tcW w:w="9805" w:type="dxa"/>
          </w:tcPr>
          <w:p w14:paraId="293B5B5B" w14:textId="77777777" w:rsidR="00471748" w:rsidRDefault="00471748" w:rsidP="000661D5">
            <w:pPr>
              <w:pStyle w:val="Alecia-Normal"/>
            </w:pPr>
            <w:r>
              <w:t>Activities Planned to Achieve This Goal?</w:t>
            </w:r>
          </w:p>
          <w:p w14:paraId="652C7D96" w14:textId="77777777" w:rsidR="00471748" w:rsidRDefault="00471748" w:rsidP="000661D5">
            <w:pPr>
              <w:pStyle w:val="Alecia-Normal"/>
            </w:pPr>
          </w:p>
          <w:p w14:paraId="76DAC0ED" w14:textId="77777777" w:rsidR="003736E0" w:rsidRDefault="003736E0" w:rsidP="000661D5">
            <w:pPr>
              <w:pStyle w:val="Alecia-Normal"/>
            </w:pPr>
          </w:p>
          <w:p w14:paraId="41283158" w14:textId="77777777" w:rsidR="003736E0" w:rsidRDefault="003736E0" w:rsidP="000661D5">
            <w:pPr>
              <w:pStyle w:val="Alecia-Normal"/>
            </w:pPr>
          </w:p>
          <w:p w14:paraId="3DF9D084" w14:textId="77777777" w:rsidR="003736E0" w:rsidRDefault="003736E0" w:rsidP="000661D5">
            <w:pPr>
              <w:pStyle w:val="Alecia-Normal"/>
            </w:pPr>
          </w:p>
          <w:p w14:paraId="33C11FBC" w14:textId="77777777" w:rsidR="003736E0" w:rsidRDefault="003736E0" w:rsidP="000661D5">
            <w:pPr>
              <w:pStyle w:val="Alecia-Normal"/>
            </w:pPr>
          </w:p>
          <w:p w14:paraId="12EB4997" w14:textId="77777777" w:rsidR="00471748" w:rsidRDefault="00471748" w:rsidP="000661D5">
            <w:pPr>
              <w:pStyle w:val="Alecia-Normal"/>
            </w:pPr>
          </w:p>
          <w:p w14:paraId="6772D49C" w14:textId="77777777" w:rsidR="00471748" w:rsidRDefault="00471748" w:rsidP="000661D5">
            <w:pPr>
              <w:pStyle w:val="Alecia-Normal"/>
            </w:pPr>
          </w:p>
        </w:tc>
      </w:tr>
    </w:tbl>
    <w:p w14:paraId="058BE281" w14:textId="77777777" w:rsidR="00471748" w:rsidRDefault="00471748" w:rsidP="00471748">
      <w:pPr>
        <w:pStyle w:val="Alecia-Normal"/>
        <w:rPr>
          <w:szCs w:val="24"/>
        </w:rPr>
      </w:pPr>
    </w:p>
    <w:p w14:paraId="627D257C" w14:textId="77777777" w:rsidR="00471748" w:rsidRDefault="00471748" w:rsidP="00471748">
      <w:pPr>
        <w:pStyle w:val="Alecia-Normal"/>
        <w:rPr>
          <w:szCs w:val="24"/>
        </w:rPr>
      </w:pPr>
    </w:p>
    <w:p w14:paraId="7613EFD8" w14:textId="77777777" w:rsidR="00F852E5" w:rsidRPr="00C23150" w:rsidRDefault="00F852E5">
      <w:pPr>
        <w:rPr>
          <w:rFonts w:cs="Calibri"/>
          <w:szCs w:val="28"/>
        </w:rPr>
      </w:pPr>
    </w:p>
    <w:p w14:paraId="75E51D96" w14:textId="77777777" w:rsidR="00F852E5" w:rsidRDefault="00F852E5" w:rsidP="00340051">
      <w:pPr>
        <w:widowControl w:val="0"/>
        <w:rPr>
          <w:rFonts w:cs="Calibri"/>
          <w:color w:val="0070C0"/>
          <w:szCs w:val="28"/>
        </w:rPr>
      </w:pPr>
    </w:p>
    <w:p w14:paraId="71AD07E3" w14:textId="77777777" w:rsidR="00C23150" w:rsidRDefault="00C23150">
      <w:pPr>
        <w:rPr>
          <w:rFonts w:cs="Calibri"/>
          <w:color w:val="E36C0A"/>
        </w:rPr>
      </w:pPr>
    </w:p>
    <w:p w14:paraId="16148E2C" w14:textId="77777777" w:rsidR="00C23150" w:rsidRDefault="00C23150">
      <w:pPr>
        <w:rPr>
          <w:rFonts w:cs="Calibri"/>
          <w:color w:val="E36C0A"/>
        </w:rPr>
      </w:pPr>
    </w:p>
    <w:p w14:paraId="2D9EE775" w14:textId="77777777" w:rsidR="00C23150" w:rsidRPr="00F852E5" w:rsidRDefault="00C23150" w:rsidP="00C23150">
      <w:pPr>
        <w:widowControl w:val="0"/>
        <w:rPr>
          <w:rFonts w:cs="Calibri"/>
          <w:strike/>
          <w:color w:val="000000"/>
        </w:rPr>
      </w:pPr>
    </w:p>
    <w:p w14:paraId="44223331" w14:textId="77777777" w:rsidR="00FA286C" w:rsidRDefault="00FA286C">
      <w:pPr>
        <w:rPr>
          <w:rFonts w:cs="Calibri"/>
          <w:color w:val="E36C0A"/>
        </w:rPr>
      </w:pPr>
      <w:r>
        <w:rPr>
          <w:rFonts w:cs="Calibri"/>
          <w:color w:val="E36C0A"/>
        </w:rPr>
        <w:br w:type="page"/>
      </w:r>
    </w:p>
    <w:p w14:paraId="6F12C7C6" w14:textId="77777777" w:rsidR="00413723" w:rsidRPr="00CF6510" w:rsidRDefault="00F00CC8" w:rsidP="00CF6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Calibri"/>
          <w:color w:val="008000"/>
          <w:sz w:val="32"/>
          <w:szCs w:val="32"/>
          <w:u w:val="single"/>
        </w:rPr>
      </w:pPr>
      <w:r w:rsidRPr="00CF6510">
        <w:rPr>
          <w:rFonts w:cs="Calibri"/>
          <w:b/>
          <w:i/>
          <w:color w:val="4472C4" w:themeColor="accent5"/>
          <w:sz w:val="32"/>
          <w:szCs w:val="32"/>
          <w:u w:val="single"/>
        </w:rPr>
        <w:lastRenderedPageBreak/>
        <w:t>Par</w:t>
      </w:r>
      <w:r w:rsidR="00413723" w:rsidRPr="00CF6510">
        <w:rPr>
          <w:rFonts w:cs="Calibri"/>
          <w:b/>
          <w:i/>
          <w:color w:val="4472C4" w:themeColor="accent5"/>
          <w:sz w:val="32"/>
          <w:szCs w:val="32"/>
          <w:u w:val="single"/>
        </w:rPr>
        <w:t>t II: Performance Data</w:t>
      </w:r>
    </w:p>
    <w:p w14:paraId="3E86E320" w14:textId="77777777" w:rsidR="00413723" w:rsidRPr="00F5720E" w:rsidRDefault="00413723" w:rsidP="00413723">
      <w:pPr>
        <w:rPr>
          <w:rFonts w:cs="Calibri"/>
          <w:color w:val="000000"/>
        </w:rPr>
      </w:pPr>
    </w:p>
    <w:p w14:paraId="57C4278D" w14:textId="53A253B4" w:rsidR="00532A1B" w:rsidRDefault="00CE57BF" w:rsidP="00CE57BF">
      <w:pPr>
        <w:rPr>
          <w:rFonts w:cs="Calibri"/>
          <w:color w:val="000000"/>
          <w:szCs w:val="24"/>
        </w:rPr>
      </w:pPr>
      <w:r w:rsidRPr="00893033">
        <w:rPr>
          <w:rFonts w:cs="Calibri"/>
          <w:color w:val="000000"/>
          <w:szCs w:val="24"/>
        </w:rPr>
        <w:t>P</w:t>
      </w:r>
      <w:r w:rsidR="00413723" w:rsidRPr="00893033">
        <w:rPr>
          <w:rFonts w:cs="Calibri"/>
          <w:color w:val="000000"/>
          <w:szCs w:val="24"/>
        </w:rPr>
        <w:t xml:space="preserve">lease </w:t>
      </w:r>
      <w:r w:rsidR="00F1109C">
        <w:rPr>
          <w:rFonts w:cs="Calibri"/>
          <w:color w:val="000000"/>
          <w:szCs w:val="24"/>
        </w:rPr>
        <w:t xml:space="preserve">include </w:t>
      </w:r>
      <w:r w:rsidR="00413723" w:rsidRPr="00893033">
        <w:rPr>
          <w:rFonts w:cs="Calibri"/>
          <w:color w:val="000000"/>
          <w:szCs w:val="24"/>
        </w:rPr>
        <w:t xml:space="preserve">copies of </w:t>
      </w:r>
      <w:r w:rsidRPr="00893033">
        <w:rPr>
          <w:rFonts w:cs="Calibri"/>
          <w:color w:val="000000"/>
          <w:szCs w:val="24"/>
        </w:rPr>
        <w:t xml:space="preserve">the </w:t>
      </w:r>
      <w:r w:rsidR="00F1109C">
        <w:rPr>
          <w:rFonts w:cs="Calibri"/>
          <w:color w:val="000000"/>
          <w:szCs w:val="24"/>
        </w:rPr>
        <w:t>following performance reports in your application:</w:t>
      </w:r>
    </w:p>
    <w:p w14:paraId="1B2E3FC4" w14:textId="77777777" w:rsidR="00532A1B" w:rsidRDefault="00532A1B" w:rsidP="00CE57BF">
      <w:pPr>
        <w:rPr>
          <w:rFonts w:cs="Calibri"/>
          <w:color w:val="000000"/>
          <w:szCs w:val="24"/>
        </w:rPr>
      </w:pPr>
    </w:p>
    <w:p w14:paraId="5850F920" w14:textId="3E5D2413" w:rsidR="00532A1B" w:rsidRDefault="00CE57BF" w:rsidP="00C02FFE">
      <w:pPr>
        <w:pStyle w:val="ListParagraph"/>
        <w:numPr>
          <w:ilvl w:val="0"/>
          <w:numId w:val="9"/>
        </w:numPr>
        <w:rPr>
          <w:rFonts w:cs="Calibri"/>
          <w:color w:val="000000"/>
          <w:szCs w:val="24"/>
        </w:rPr>
      </w:pPr>
      <w:r w:rsidRPr="002A2A6C">
        <w:rPr>
          <w:rFonts w:cs="Calibri"/>
          <w:b/>
          <w:color w:val="000000"/>
          <w:szCs w:val="24"/>
        </w:rPr>
        <w:t>MA</w:t>
      </w:r>
      <w:r w:rsidR="00532A1B" w:rsidRPr="002A2A6C">
        <w:rPr>
          <w:rFonts w:cs="Calibri"/>
          <w:b/>
          <w:color w:val="000000"/>
          <w:szCs w:val="24"/>
        </w:rPr>
        <w:t xml:space="preserve">CRO </w:t>
      </w:r>
      <w:r w:rsidRPr="002A2A6C">
        <w:rPr>
          <w:rFonts w:cs="Calibri"/>
          <w:b/>
          <w:color w:val="000000"/>
          <w:szCs w:val="24"/>
        </w:rPr>
        <w:t>Su</w:t>
      </w:r>
      <w:r w:rsidR="00413723" w:rsidRPr="002A2A6C">
        <w:rPr>
          <w:rFonts w:cs="Calibri"/>
          <w:b/>
          <w:color w:val="000000"/>
          <w:szCs w:val="24"/>
        </w:rPr>
        <w:t xml:space="preserve">mmary </w:t>
      </w:r>
      <w:r w:rsidRPr="002A2A6C">
        <w:rPr>
          <w:rFonts w:cs="Calibri"/>
          <w:b/>
          <w:color w:val="000000"/>
          <w:szCs w:val="24"/>
        </w:rPr>
        <w:t>Report</w:t>
      </w:r>
      <w:r w:rsidRPr="00532A1B">
        <w:rPr>
          <w:rFonts w:cs="Calibri"/>
          <w:color w:val="000000"/>
          <w:szCs w:val="24"/>
        </w:rPr>
        <w:t xml:space="preserve"> </w:t>
      </w:r>
      <w:r w:rsidR="00532A1B">
        <w:rPr>
          <w:rFonts w:cs="Calibri"/>
          <w:color w:val="000000"/>
          <w:szCs w:val="24"/>
        </w:rPr>
        <w:t>for January 1, 201</w:t>
      </w:r>
      <w:r w:rsidR="00CB3B63">
        <w:rPr>
          <w:rFonts w:cs="Calibri"/>
          <w:color w:val="000000"/>
          <w:szCs w:val="24"/>
        </w:rPr>
        <w:t>9</w:t>
      </w:r>
      <w:r w:rsidR="00532A1B">
        <w:rPr>
          <w:rFonts w:cs="Calibri"/>
          <w:color w:val="000000"/>
          <w:szCs w:val="24"/>
        </w:rPr>
        <w:t xml:space="preserve"> to December 31, 201</w:t>
      </w:r>
      <w:r w:rsidR="00CB3B63">
        <w:rPr>
          <w:rFonts w:cs="Calibri"/>
          <w:color w:val="000000"/>
          <w:szCs w:val="24"/>
        </w:rPr>
        <w:t>9</w:t>
      </w:r>
      <w:r w:rsidR="002A2A6C">
        <w:rPr>
          <w:rFonts w:cs="Calibri"/>
          <w:color w:val="000000"/>
          <w:szCs w:val="24"/>
        </w:rPr>
        <w:t xml:space="preserve"> (from MADtrac)</w:t>
      </w:r>
    </w:p>
    <w:p w14:paraId="35721FEF" w14:textId="4FE956FD" w:rsidR="00413723" w:rsidRDefault="00CE57BF" w:rsidP="00C02FFE">
      <w:pPr>
        <w:pStyle w:val="ListParagraph"/>
        <w:numPr>
          <w:ilvl w:val="0"/>
          <w:numId w:val="9"/>
        </w:numPr>
        <w:rPr>
          <w:rFonts w:cs="Calibri"/>
          <w:color w:val="000000"/>
          <w:szCs w:val="24"/>
        </w:rPr>
      </w:pPr>
      <w:r w:rsidRPr="002A2A6C">
        <w:rPr>
          <w:rFonts w:cs="Calibri"/>
          <w:b/>
          <w:color w:val="000000"/>
          <w:szCs w:val="24"/>
        </w:rPr>
        <w:t>MACRO Detailed Log Report</w:t>
      </w:r>
      <w:r w:rsidRPr="00532A1B">
        <w:rPr>
          <w:rFonts w:cs="Calibri"/>
          <w:color w:val="000000"/>
          <w:szCs w:val="24"/>
        </w:rPr>
        <w:t xml:space="preserve"> </w:t>
      </w:r>
      <w:r w:rsidR="00532A1B">
        <w:rPr>
          <w:rFonts w:cs="Calibri"/>
          <w:color w:val="000000"/>
          <w:szCs w:val="24"/>
        </w:rPr>
        <w:t xml:space="preserve">for </w:t>
      </w:r>
      <w:r w:rsidR="00CF6510" w:rsidRPr="00532A1B">
        <w:rPr>
          <w:rFonts w:cs="Calibri"/>
          <w:color w:val="000000"/>
          <w:szCs w:val="24"/>
        </w:rPr>
        <w:t>January</w:t>
      </w:r>
      <w:r w:rsidR="00413723" w:rsidRPr="00532A1B">
        <w:rPr>
          <w:rFonts w:cs="Calibri"/>
          <w:color w:val="000000"/>
          <w:szCs w:val="24"/>
        </w:rPr>
        <w:t xml:space="preserve"> 1, 20</w:t>
      </w:r>
      <w:r w:rsidR="00AC32D7" w:rsidRPr="00532A1B">
        <w:rPr>
          <w:rFonts w:cs="Calibri"/>
          <w:color w:val="000000"/>
          <w:szCs w:val="24"/>
        </w:rPr>
        <w:t>1</w:t>
      </w:r>
      <w:r w:rsidR="00CB3B63">
        <w:rPr>
          <w:rFonts w:cs="Calibri"/>
          <w:color w:val="000000"/>
          <w:szCs w:val="24"/>
        </w:rPr>
        <w:t>9</w:t>
      </w:r>
      <w:r w:rsidR="00BA028B" w:rsidRPr="00532A1B">
        <w:rPr>
          <w:rFonts w:cs="Calibri"/>
          <w:color w:val="000000"/>
          <w:szCs w:val="24"/>
        </w:rPr>
        <w:t xml:space="preserve"> </w:t>
      </w:r>
      <w:r w:rsidR="00413723" w:rsidRPr="00532A1B">
        <w:rPr>
          <w:rFonts w:cs="Calibri"/>
          <w:color w:val="000000"/>
          <w:szCs w:val="24"/>
        </w:rPr>
        <w:t xml:space="preserve">and </w:t>
      </w:r>
      <w:r w:rsidR="00CF6510" w:rsidRPr="00532A1B">
        <w:rPr>
          <w:rFonts w:cs="Calibri"/>
          <w:color w:val="000000"/>
          <w:szCs w:val="24"/>
        </w:rPr>
        <w:t xml:space="preserve">December </w:t>
      </w:r>
      <w:r w:rsidR="00413723" w:rsidRPr="00532A1B">
        <w:rPr>
          <w:rFonts w:cs="Calibri"/>
          <w:color w:val="000000"/>
          <w:szCs w:val="24"/>
        </w:rPr>
        <w:t>31, 20</w:t>
      </w:r>
      <w:r w:rsidR="00AC32D7" w:rsidRPr="00532A1B">
        <w:rPr>
          <w:rFonts w:cs="Calibri"/>
          <w:color w:val="000000"/>
          <w:szCs w:val="24"/>
        </w:rPr>
        <w:t>1</w:t>
      </w:r>
      <w:r w:rsidR="00CB3B63">
        <w:rPr>
          <w:rFonts w:cs="Calibri"/>
          <w:color w:val="000000"/>
          <w:szCs w:val="24"/>
        </w:rPr>
        <w:t>9</w:t>
      </w:r>
      <w:r w:rsidR="002A2A6C">
        <w:rPr>
          <w:rFonts w:cs="Calibri"/>
          <w:color w:val="000000"/>
          <w:szCs w:val="24"/>
        </w:rPr>
        <w:t xml:space="preserve"> (from MADtrac)</w:t>
      </w:r>
      <w:r w:rsidR="00413723" w:rsidRPr="00532A1B">
        <w:rPr>
          <w:rFonts w:cs="Calibri"/>
          <w:color w:val="000000"/>
          <w:szCs w:val="24"/>
        </w:rPr>
        <w:t xml:space="preserve">   </w:t>
      </w:r>
    </w:p>
    <w:p w14:paraId="763FEF75" w14:textId="4D87386A" w:rsidR="00532A1B" w:rsidRDefault="00532A1B" w:rsidP="00C02FFE">
      <w:pPr>
        <w:pStyle w:val="ListParagraph"/>
        <w:numPr>
          <w:ilvl w:val="0"/>
          <w:numId w:val="9"/>
        </w:numPr>
        <w:rPr>
          <w:rFonts w:cs="Calibri"/>
          <w:color w:val="000000"/>
          <w:szCs w:val="24"/>
        </w:rPr>
      </w:pPr>
      <w:r>
        <w:rPr>
          <w:rFonts w:cs="Calibri"/>
          <w:color w:val="000000"/>
          <w:szCs w:val="24"/>
        </w:rPr>
        <w:t>A table(s) summarizing any</w:t>
      </w:r>
      <w:r w:rsidR="00CB3B63">
        <w:rPr>
          <w:rFonts w:cs="Calibri"/>
          <w:color w:val="000000"/>
          <w:szCs w:val="24"/>
        </w:rPr>
        <w:t xml:space="preserve"> other</w:t>
      </w:r>
      <w:r>
        <w:rPr>
          <w:rFonts w:cs="Calibri"/>
          <w:color w:val="000000"/>
          <w:szCs w:val="24"/>
        </w:rPr>
        <w:t xml:space="preserve"> conflict resolution services </w:t>
      </w:r>
      <w:r w:rsidR="00CB3B63">
        <w:rPr>
          <w:rFonts w:cs="Calibri"/>
          <w:color w:val="000000"/>
          <w:szCs w:val="24"/>
        </w:rPr>
        <w:t xml:space="preserve">provided between January 1, 2019 and December 31, 2019 and </w:t>
      </w:r>
      <w:r>
        <w:rPr>
          <w:rFonts w:cs="Calibri"/>
          <w:color w:val="000000"/>
          <w:szCs w:val="24"/>
        </w:rPr>
        <w:t xml:space="preserve">not captured by MADtrac.  </w:t>
      </w:r>
    </w:p>
    <w:p w14:paraId="5D1EE14C" w14:textId="77777777" w:rsidR="002B24A1" w:rsidRDefault="002B24A1" w:rsidP="002B24A1">
      <w:pPr>
        <w:ind w:left="360"/>
        <w:rPr>
          <w:rFonts w:cs="Calibri"/>
          <w:b/>
          <w:color w:val="ED7D31" w:themeColor="accent2"/>
          <w:szCs w:val="24"/>
          <w:u w:val="single"/>
        </w:rPr>
      </w:pPr>
    </w:p>
    <w:p w14:paraId="4164F487" w14:textId="77777777" w:rsidR="00CF6510" w:rsidRPr="00893033" w:rsidRDefault="00CF6510" w:rsidP="00413723">
      <w:pPr>
        <w:rPr>
          <w:rFonts w:cs="Calibri"/>
          <w:color w:val="000000"/>
          <w:szCs w:val="24"/>
        </w:rPr>
      </w:pPr>
    </w:p>
    <w:p w14:paraId="5905C11F" w14:textId="77777777" w:rsidR="00413723" w:rsidRPr="00893033" w:rsidRDefault="00413723" w:rsidP="00413723">
      <w:pPr>
        <w:jc w:val="center"/>
        <w:rPr>
          <w:rFonts w:cs="Calibri"/>
          <w:color w:val="000000"/>
          <w:szCs w:val="24"/>
        </w:rPr>
      </w:pPr>
    </w:p>
    <w:p w14:paraId="4CCEB98C" w14:textId="77777777" w:rsidR="00413723" w:rsidRPr="00893033" w:rsidRDefault="00413723" w:rsidP="00E67E10">
      <w:pPr>
        <w:rPr>
          <w:rFonts w:cs="Calibri"/>
          <w:b/>
          <w:color w:val="0070C0"/>
          <w:szCs w:val="24"/>
        </w:rPr>
      </w:pPr>
      <w:r w:rsidRPr="00893033">
        <w:rPr>
          <w:rFonts w:cs="Calibri"/>
          <w:b/>
          <w:color w:val="0070C0"/>
          <w:szCs w:val="24"/>
        </w:rPr>
        <w:t>DEFINITIONS</w:t>
      </w:r>
    </w:p>
    <w:p w14:paraId="31B1104B" w14:textId="77777777" w:rsidR="00413723" w:rsidRPr="00893033" w:rsidRDefault="00532A1B" w:rsidP="005C6169">
      <w:pPr>
        <w:rPr>
          <w:rFonts w:cs="Calibri"/>
          <w:b/>
          <w:color w:val="000000"/>
          <w:szCs w:val="24"/>
        </w:rPr>
      </w:pPr>
      <w:r w:rsidRPr="00532A1B">
        <w:rPr>
          <w:rFonts w:cs="Calibri"/>
          <w:color w:val="000000"/>
          <w:szCs w:val="24"/>
        </w:rPr>
        <w:t xml:space="preserve">Only intakes and sessions that meet the </w:t>
      </w:r>
      <w:r w:rsidR="005C6169">
        <w:rPr>
          <w:rFonts w:cs="Calibri"/>
          <w:color w:val="000000"/>
          <w:szCs w:val="24"/>
        </w:rPr>
        <w:t xml:space="preserve">following </w:t>
      </w:r>
      <w:r w:rsidRPr="00532A1B">
        <w:rPr>
          <w:rFonts w:cs="Calibri"/>
          <w:color w:val="000000"/>
          <w:szCs w:val="24"/>
        </w:rPr>
        <w:t xml:space="preserve">definitions will be counted in a center’s performance score.  </w:t>
      </w:r>
    </w:p>
    <w:p w14:paraId="70CADE51" w14:textId="77777777" w:rsidR="009736EF" w:rsidRPr="00893033" w:rsidRDefault="009736EF" w:rsidP="00C02FFE">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r w:rsidRPr="00893033">
        <w:rPr>
          <w:rFonts w:cs="Calibri"/>
          <w:b/>
          <w:color w:val="000000"/>
          <w:szCs w:val="24"/>
        </w:rPr>
        <w:t>Intake</w:t>
      </w:r>
      <w:r w:rsidRPr="00893033">
        <w:rPr>
          <w:rFonts w:cs="Calibri"/>
          <w:color w:val="000000"/>
          <w:szCs w:val="24"/>
        </w:rPr>
        <w:t xml:space="preserve"> –</w:t>
      </w:r>
      <w:r w:rsidRPr="00893033">
        <w:rPr>
          <w:rFonts w:cs="Calibri"/>
          <w:b/>
          <w:color w:val="000000"/>
          <w:szCs w:val="24"/>
        </w:rPr>
        <w:t xml:space="preserve"> An intake contact is: </w:t>
      </w:r>
      <w:r w:rsidRPr="00893033">
        <w:rPr>
          <w:rFonts w:cs="Calibri"/>
          <w:color w:val="000000"/>
          <w:szCs w:val="24"/>
        </w:rPr>
        <w:t xml:space="preserve">Each </w:t>
      </w:r>
      <w:r w:rsidRPr="00893033">
        <w:rPr>
          <w:rFonts w:cs="Calibri"/>
          <w:color w:val="000000"/>
          <w:szCs w:val="24"/>
          <w:u w:val="single"/>
        </w:rPr>
        <w:t>person</w:t>
      </w:r>
      <w:r w:rsidRPr="00893033">
        <w:rPr>
          <w:rFonts w:cs="Calibri"/>
          <w:color w:val="000000"/>
          <w:szCs w:val="24"/>
        </w:rPr>
        <w:t xml:space="preserve"> in a conflict with which your center has a </w:t>
      </w:r>
      <w:r w:rsidRPr="00893033">
        <w:rPr>
          <w:rFonts w:cs="Calibri"/>
          <w:color w:val="000000"/>
          <w:szCs w:val="24"/>
          <w:u w:val="single"/>
        </w:rPr>
        <w:t>conversation</w:t>
      </w:r>
      <w:r w:rsidRPr="00893033">
        <w:rPr>
          <w:rFonts w:cs="Calibri"/>
          <w:color w:val="000000"/>
          <w:szCs w:val="24"/>
        </w:rPr>
        <w:t xml:space="preserve">, with the specific intent of bringing the person into a mediation or conflict resolution session.  *Day-of-Trial sessions </w:t>
      </w:r>
      <w:r w:rsidR="00770EC5" w:rsidRPr="00893033">
        <w:rPr>
          <w:rFonts w:cs="Calibri"/>
          <w:color w:val="000000"/>
          <w:szCs w:val="24"/>
        </w:rPr>
        <w:t xml:space="preserve">from either the District or Circuit Courts </w:t>
      </w:r>
      <w:r w:rsidRPr="00893033">
        <w:rPr>
          <w:rFonts w:cs="Calibri"/>
          <w:color w:val="000000"/>
          <w:szCs w:val="24"/>
        </w:rPr>
        <w:t>do not have intakes. Letters and general calls for information do not count as intakes.</w:t>
      </w:r>
    </w:p>
    <w:p w14:paraId="31BFB7CC" w14:textId="77777777" w:rsidR="009736EF" w:rsidRPr="00893033" w:rsidRDefault="009736EF" w:rsidP="00E67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Calibri"/>
          <w:color w:val="000000"/>
          <w:szCs w:val="24"/>
        </w:rPr>
      </w:pPr>
    </w:p>
    <w:p w14:paraId="22FAD604" w14:textId="77777777" w:rsidR="00410EED" w:rsidRDefault="00413723" w:rsidP="00C02FFE">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r w:rsidRPr="00893033">
        <w:rPr>
          <w:rFonts w:cs="Calibri"/>
          <w:b/>
          <w:color w:val="000000"/>
          <w:szCs w:val="24"/>
        </w:rPr>
        <w:t xml:space="preserve">Mediation or Conflict Resolution Session </w:t>
      </w:r>
      <w:r w:rsidR="00FE6535" w:rsidRPr="00893033">
        <w:rPr>
          <w:rFonts w:cs="Calibri"/>
          <w:color w:val="000000"/>
          <w:szCs w:val="24"/>
        </w:rPr>
        <w:t>–</w:t>
      </w:r>
      <w:r w:rsidR="00410EED" w:rsidRPr="00893033">
        <w:rPr>
          <w:rFonts w:cs="Calibri"/>
          <w:color w:val="000000"/>
          <w:szCs w:val="24"/>
        </w:rPr>
        <w:t xml:space="preserve"> A mediation or conflict resolution session is defined as a face-to-face gathering of individuals involved in a specific conflict, who meet with one or more neutrals to address their conflict.  Sessions may only be counted if participants appear and the session begins. *Mediations conducted by phone</w:t>
      </w:r>
      <w:r w:rsidR="005C6169">
        <w:rPr>
          <w:rFonts w:cs="Calibri"/>
          <w:color w:val="000000"/>
          <w:szCs w:val="24"/>
        </w:rPr>
        <w:t>/computer</w:t>
      </w:r>
      <w:r w:rsidR="00410EED" w:rsidRPr="00893033">
        <w:rPr>
          <w:rFonts w:cs="Calibri"/>
          <w:color w:val="000000"/>
          <w:szCs w:val="24"/>
        </w:rPr>
        <w:t xml:space="preserve"> may not be counted</w:t>
      </w:r>
      <w:r w:rsidR="00A57C11" w:rsidRPr="00893033">
        <w:rPr>
          <w:rFonts w:cs="Calibri"/>
          <w:color w:val="000000"/>
          <w:szCs w:val="24"/>
        </w:rPr>
        <w:t>, except in extraordinary circumstances.</w:t>
      </w:r>
      <w:r w:rsidR="005C6169">
        <w:rPr>
          <w:rFonts w:cs="Calibri"/>
          <w:color w:val="000000"/>
          <w:szCs w:val="24"/>
        </w:rPr>
        <w:t xml:space="preserve"> Contact MACRO if your center has conducted sessions via electronic means.</w:t>
      </w:r>
    </w:p>
    <w:p w14:paraId="0BF1272E" w14:textId="77777777" w:rsidR="001924B9" w:rsidRDefault="001924B9" w:rsidP="001924B9">
      <w:pPr>
        <w:pStyle w:val="ListParagraph"/>
        <w:rPr>
          <w:rFonts w:cs="Calibri"/>
          <w:color w:val="000000"/>
          <w:szCs w:val="24"/>
        </w:rPr>
      </w:pPr>
    </w:p>
    <w:p w14:paraId="3D78CD61" w14:textId="77777777" w:rsidR="001924B9" w:rsidRPr="001924B9" w:rsidRDefault="001924B9" w:rsidP="001924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Calibri"/>
          <w:b/>
          <w:color w:val="ED7D31" w:themeColor="accent2"/>
          <w:szCs w:val="24"/>
        </w:rPr>
      </w:pPr>
      <w:r w:rsidRPr="001924B9">
        <w:rPr>
          <w:rFonts w:cs="Calibri"/>
          <w:b/>
          <w:color w:val="ED7D31" w:themeColor="accent2"/>
          <w:szCs w:val="24"/>
        </w:rPr>
        <w:t xml:space="preserve">Note: Large Group Facilitations – The same definitions above apply to these types of cases.  </w:t>
      </w:r>
      <w:r w:rsidR="00B479AE">
        <w:rPr>
          <w:rFonts w:cs="Calibri"/>
          <w:b/>
          <w:color w:val="ED7D31" w:themeColor="accent2"/>
          <w:szCs w:val="24"/>
        </w:rPr>
        <w:t xml:space="preserve">The purpose of the gathering must be to address a specific conflict.  </w:t>
      </w:r>
      <w:r w:rsidRPr="001924B9">
        <w:rPr>
          <w:rFonts w:cs="Calibri"/>
          <w:b/>
          <w:color w:val="ED7D31" w:themeColor="accent2"/>
          <w:szCs w:val="24"/>
        </w:rPr>
        <w:t xml:space="preserve">Each gathering of the group counts as one session.  Breakout discussion groups during a Facilitation do not count as separate sessions. </w:t>
      </w:r>
    </w:p>
    <w:p w14:paraId="5E6BC885" w14:textId="77777777" w:rsidR="0058379E" w:rsidRPr="001924B9" w:rsidRDefault="00841DB8" w:rsidP="002F74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Calibri"/>
          <w:color w:val="4472C4" w:themeColor="accent5"/>
          <w:sz w:val="32"/>
          <w:szCs w:val="32"/>
        </w:rPr>
      </w:pPr>
      <w:r w:rsidRPr="00E67E10">
        <w:rPr>
          <w:rFonts w:cs="Calibri"/>
          <w:color w:val="000000"/>
          <w:sz w:val="22"/>
          <w:szCs w:val="22"/>
        </w:rPr>
        <w:br w:type="page"/>
      </w:r>
      <w:r w:rsidR="0058379E" w:rsidRPr="001924B9">
        <w:rPr>
          <w:rFonts w:cs="Calibri"/>
          <w:b/>
          <w:i/>
          <w:color w:val="4472C4" w:themeColor="accent5"/>
          <w:sz w:val="32"/>
          <w:szCs w:val="32"/>
        </w:rPr>
        <w:lastRenderedPageBreak/>
        <w:t>Part I</w:t>
      </w:r>
      <w:r w:rsidR="0051263E">
        <w:rPr>
          <w:rFonts w:cs="Calibri"/>
          <w:b/>
          <w:i/>
          <w:color w:val="4472C4" w:themeColor="accent5"/>
          <w:sz w:val="32"/>
          <w:szCs w:val="32"/>
        </w:rPr>
        <w:t>II</w:t>
      </w:r>
      <w:r w:rsidR="0058379E" w:rsidRPr="001924B9">
        <w:rPr>
          <w:rFonts w:cs="Calibri"/>
          <w:b/>
          <w:i/>
          <w:color w:val="4472C4" w:themeColor="accent5"/>
          <w:sz w:val="32"/>
          <w:szCs w:val="32"/>
        </w:rPr>
        <w:t>: Financial</w:t>
      </w:r>
      <w:r w:rsidR="003E3597" w:rsidRPr="001924B9">
        <w:rPr>
          <w:rFonts w:cs="Calibri"/>
          <w:b/>
          <w:i/>
          <w:color w:val="4472C4" w:themeColor="accent5"/>
          <w:sz w:val="32"/>
          <w:szCs w:val="32"/>
        </w:rPr>
        <w:t xml:space="preserve"> Document</w:t>
      </w:r>
      <w:r w:rsidR="0058379E" w:rsidRPr="001924B9">
        <w:rPr>
          <w:rFonts w:cs="Calibri"/>
          <w:b/>
          <w:i/>
          <w:color w:val="4472C4" w:themeColor="accent5"/>
          <w:sz w:val="32"/>
          <w:szCs w:val="32"/>
        </w:rPr>
        <w:t>s</w:t>
      </w:r>
    </w:p>
    <w:p w14:paraId="67F87EB0" w14:textId="77777777" w:rsidR="0058379E" w:rsidRPr="00F5720E"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rPr>
      </w:pPr>
    </w:p>
    <w:p w14:paraId="4321271D" w14:textId="77777777" w:rsidR="00770EC5" w:rsidRPr="001924B9" w:rsidRDefault="00D8081B" w:rsidP="0077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Calibri"/>
          <w:b/>
          <w:sz w:val="28"/>
          <w:u w:val="single"/>
        </w:rPr>
      </w:pPr>
      <w:r w:rsidRPr="001924B9">
        <w:rPr>
          <w:rFonts w:cs="Calibri"/>
          <w:b/>
          <w:sz w:val="28"/>
          <w:u w:val="single"/>
        </w:rPr>
        <w:t>Fundraising</w:t>
      </w:r>
      <w:r w:rsidR="0058379E" w:rsidRPr="001924B9">
        <w:rPr>
          <w:rFonts w:cs="Calibri"/>
          <w:b/>
          <w:sz w:val="28"/>
          <w:u w:val="single"/>
        </w:rPr>
        <w:t xml:space="preserve"> Summary Sheet</w:t>
      </w:r>
    </w:p>
    <w:p w14:paraId="69E66311" w14:textId="77777777" w:rsidR="0058379E" w:rsidRPr="00F5720E" w:rsidRDefault="008E5B29" w:rsidP="00770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Calibri"/>
          <w:color w:val="000000"/>
        </w:rPr>
      </w:pPr>
      <w:r w:rsidRPr="00F5720E">
        <w:rPr>
          <w:rFonts w:cs="Calibri"/>
          <w:color w:val="000000"/>
        </w:rPr>
        <w:t xml:space="preserve"> </w:t>
      </w:r>
    </w:p>
    <w:p w14:paraId="467373B8" w14:textId="025FB30A" w:rsidR="0058379E"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b/>
          <w:color w:val="000000"/>
          <w:szCs w:val="24"/>
        </w:rPr>
      </w:pPr>
      <w:r w:rsidRPr="00893033">
        <w:rPr>
          <w:rFonts w:cs="Calibri"/>
          <w:b/>
          <w:color w:val="000000"/>
          <w:szCs w:val="24"/>
        </w:rPr>
        <w:t xml:space="preserve">Total Funds Raised Between </w:t>
      </w:r>
      <w:r w:rsidR="00532A1B">
        <w:rPr>
          <w:rFonts w:cs="Calibri"/>
          <w:b/>
          <w:color w:val="000000"/>
          <w:szCs w:val="24"/>
        </w:rPr>
        <w:t>January 1</w:t>
      </w:r>
      <w:r w:rsidRPr="00893033">
        <w:rPr>
          <w:rFonts w:cs="Calibri"/>
          <w:b/>
          <w:color w:val="000000"/>
          <w:szCs w:val="24"/>
        </w:rPr>
        <w:t xml:space="preserve">, </w:t>
      </w:r>
      <w:r w:rsidR="00AC32D7" w:rsidRPr="00893033">
        <w:rPr>
          <w:rFonts w:cs="Calibri"/>
          <w:b/>
          <w:color w:val="000000"/>
          <w:szCs w:val="24"/>
        </w:rPr>
        <w:t>201</w:t>
      </w:r>
      <w:r w:rsidR="00CB3B63">
        <w:rPr>
          <w:rFonts w:cs="Calibri"/>
          <w:b/>
          <w:color w:val="000000"/>
          <w:szCs w:val="24"/>
        </w:rPr>
        <w:t>9</w:t>
      </w:r>
      <w:r w:rsidR="007D1B37" w:rsidRPr="00893033">
        <w:rPr>
          <w:rFonts w:cs="Calibri"/>
          <w:b/>
          <w:color w:val="000000"/>
          <w:szCs w:val="24"/>
        </w:rPr>
        <w:t xml:space="preserve"> a</w:t>
      </w:r>
      <w:r w:rsidRPr="00893033">
        <w:rPr>
          <w:rFonts w:cs="Calibri"/>
          <w:b/>
          <w:color w:val="000000"/>
          <w:szCs w:val="24"/>
        </w:rPr>
        <w:t xml:space="preserve">nd </w:t>
      </w:r>
      <w:r w:rsidR="00532A1B">
        <w:rPr>
          <w:rFonts w:cs="Calibri"/>
          <w:b/>
          <w:color w:val="000000"/>
          <w:szCs w:val="24"/>
        </w:rPr>
        <w:t xml:space="preserve">December </w:t>
      </w:r>
      <w:r w:rsidRPr="00893033">
        <w:rPr>
          <w:rFonts w:cs="Calibri"/>
          <w:b/>
          <w:color w:val="000000"/>
          <w:szCs w:val="24"/>
        </w:rPr>
        <w:t xml:space="preserve">31, </w:t>
      </w:r>
      <w:r w:rsidR="00AC32D7" w:rsidRPr="00893033">
        <w:rPr>
          <w:rFonts w:cs="Calibri"/>
          <w:b/>
          <w:color w:val="000000"/>
          <w:szCs w:val="24"/>
        </w:rPr>
        <w:t>201</w:t>
      </w:r>
      <w:r w:rsidR="00CB3B63">
        <w:rPr>
          <w:rFonts w:cs="Calibri"/>
          <w:b/>
          <w:color w:val="000000"/>
          <w:szCs w:val="24"/>
        </w:rPr>
        <w:t>9</w:t>
      </w:r>
      <w:r w:rsidRPr="00893033">
        <w:rPr>
          <w:rFonts w:cs="Calibri"/>
          <w:b/>
          <w:color w:val="000000"/>
          <w:szCs w:val="24"/>
        </w:rPr>
        <w:t>:  $______________</w:t>
      </w:r>
    </w:p>
    <w:p w14:paraId="13A48DCE" w14:textId="5888314F" w:rsidR="00BD2EEC" w:rsidRPr="00893033" w:rsidRDefault="00BD2EEC" w:rsidP="00BD2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Calibri"/>
          <w:b/>
          <w:color w:val="000000"/>
          <w:szCs w:val="24"/>
        </w:rPr>
      </w:pPr>
      <w:r>
        <w:rPr>
          <w:rFonts w:cs="Calibri"/>
          <w:b/>
          <w:color w:val="000000"/>
          <w:szCs w:val="24"/>
        </w:rPr>
        <w:t>(Do not include funds from MACRO or other Judiciary sources.)</w:t>
      </w:r>
    </w:p>
    <w:p w14:paraId="6770C2D7" w14:textId="77777777" w:rsidR="00BD2EEC" w:rsidRDefault="00BD2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p>
    <w:p w14:paraId="0EFD8C1B" w14:textId="264CFE51" w:rsidR="00482969" w:rsidRDefault="00512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r>
        <w:rPr>
          <w:rFonts w:cs="Calibri"/>
          <w:color w:val="000000"/>
          <w:szCs w:val="24"/>
        </w:rPr>
        <w:t xml:space="preserve">All centers are required to meet the fundraising requirements as described in the </w:t>
      </w:r>
      <w:r w:rsidR="00EF54C2">
        <w:rPr>
          <w:rFonts w:cs="Calibri"/>
          <w:color w:val="000000"/>
          <w:szCs w:val="24"/>
        </w:rPr>
        <w:t xml:space="preserve">FY2021 </w:t>
      </w:r>
      <w:r>
        <w:rPr>
          <w:rFonts w:cs="Calibri"/>
          <w:color w:val="000000"/>
          <w:szCs w:val="24"/>
        </w:rPr>
        <w:t xml:space="preserve">Special Conditions for Community Mediation Performance-based Grants.  </w:t>
      </w:r>
      <w:r w:rsidRPr="00482969">
        <w:rPr>
          <w:rFonts w:cs="Calibri"/>
          <w:b/>
          <w:szCs w:val="24"/>
        </w:rPr>
        <w:t xml:space="preserve">Only funds raised </w:t>
      </w:r>
      <w:proofErr w:type="gramStart"/>
      <w:r w:rsidRPr="00482969">
        <w:rPr>
          <w:rFonts w:cs="Calibri"/>
          <w:b/>
          <w:szCs w:val="24"/>
        </w:rPr>
        <w:t>for the purpose of</w:t>
      </w:r>
      <w:proofErr w:type="gramEnd"/>
      <w:r w:rsidRPr="00482969">
        <w:rPr>
          <w:rFonts w:cs="Calibri"/>
          <w:b/>
          <w:szCs w:val="24"/>
        </w:rPr>
        <w:t xml:space="preserve"> operating your center according to the 10-Point Model of Community Mediation count toward the fundraising requirement.</w:t>
      </w:r>
      <w:r w:rsidR="00482969">
        <w:rPr>
          <w:rFonts w:cs="Calibri"/>
          <w:b/>
          <w:szCs w:val="24"/>
        </w:rPr>
        <w:t xml:space="preserve"> </w:t>
      </w:r>
      <w:r w:rsidRPr="00893033">
        <w:rPr>
          <w:rFonts w:cs="Calibri"/>
          <w:color w:val="000000"/>
          <w:szCs w:val="24"/>
        </w:rPr>
        <w:t xml:space="preserve">Please provide a detailed list </w:t>
      </w:r>
      <w:r w:rsidR="00482969">
        <w:rPr>
          <w:rFonts w:cs="Calibri"/>
          <w:color w:val="000000"/>
          <w:szCs w:val="24"/>
        </w:rPr>
        <w:t xml:space="preserve">below </w:t>
      </w:r>
      <w:r w:rsidRPr="00893033">
        <w:rPr>
          <w:rFonts w:cs="Calibri"/>
          <w:color w:val="000000"/>
          <w:szCs w:val="24"/>
        </w:rPr>
        <w:t xml:space="preserve">of all funds raised by your center to support its community mediation activities during the period of </w:t>
      </w:r>
      <w:r>
        <w:rPr>
          <w:rFonts w:cs="Calibri"/>
          <w:color w:val="000000"/>
          <w:szCs w:val="24"/>
        </w:rPr>
        <w:t>January 1</w:t>
      </w:r>
      <w:r w:rsidRPr="00893033">
        <w:rPr>
          <w:rFonts w:cs="Calibri"/>
          <w:color w:val="000000"/>
          <w:szCs w:val="24"/>
        </w:rPr>
        <w:t>, 201</w:t>
      </w:r>
      <w:r w:rsidR="00482969">
        <w:rPr>
          <w:rFonts w:cs="Calibri"/>
          <w:color w:val="000000"/>
          <w:szCs w:val="24"/>
        </w:rPr>
        <w:t>9</w:t>
      </w:r>
      <w:r w:rsidRPr="00893033">
        <w:rPr>
          <w:rFonts w:cs="Calibri"/>
          <w:color w:val="000000"/>
          <w:szCs w:val="24"/>
        </w:rPr>
        <w:t xml:space="preserve"> to </w:t>
      </w:r>
      <w:r>
        <w:rPr>
          <w:rFonts w:cs="Calibri"/>
          <w:color w:val="000000"/>
          <w:szCs w:val="24"/>
        </w:rPr>
        <w:t xml:space="preserve">December 31, </w:t>
      </w:r>
      <w:r w:rsidRPr="00893033">
        <w:rPr>
          <w:rFonts w:cs="Calibri"/>
          <w:color w:val="000000"/>
          <w:szCs w:val="24"/>
        </w:rPr>
        <w:t>201</w:t>
      </w:r>
      <w:r w:rsidR="00482969">
        <w:rPr>
          <w:rFonts w:cs="Calibri"/>
          <w:color w:val="000000"/>
          <w:szCs w:val="24"/>
        </w:rPr>
        <w:t>9</w:t>
      </w:r>
      <w:r w:rsidRPr="00893033">
        <w:rPr>
          <w:rFonts w:cs="Calibri"/>
          <w:color w:val="000000"/>
          <w:szCs w:val="24"/>
        </w:rPr>
        <w:t xml:space="preserve">. </w:t>
      </w:r>
      <w:r>
        <w:rPr>
          <w:rFonts w:cs="Calibri"/>
          <w:color w:val="000000"/>
          <w:szCs w:val="24"/>
        </w:rPr>
        <w:t xml:space="preserve"> </w:t>
      </w:r>
      <w:r w:rsidRPr="00893033">
        <w:rPr>
          <w:rFonts w:cs="Calibri"/>
          <w:color w:val="000000"/>
          <w:szCs w:val="24"/>
        </w:rPr>
        <w:t xml:space="preserve"> </w:t>
      </w:r>
    </w:p>
    <w:p w14:paraId="556377C9" w14:textId="77777777" w:rsidR="00482969" w:rsidRDefault="00482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p>
    <w:p w14:paraId="18B81A1F" w14:textId="2FF49777" w:rsidR="00532A1B" w:rsidRDefault="00512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r>
        <w:rPr>
          <w:rFonts w:cs="Calibri"/>
          <w:color w:val="000000"/>
          <w:szCs w:val="24"/>
        </w:rPr>
        <w:t>Centers that operate as part of a l</w:t>
      </w:r>
      <w:r w:rsidR="00532A1B">
        <w:rPr>
          <w:rFonts w:cs="Calibri"/>
          <w:color w:val="000000"/>
          <w:szCs w:val="24"/>
        </w:rPr>
        <w:t>ocal government</w:t>
      </w:r>
      <w:r>
        <w:rPr>
          <w:rFonts w:cs="Calibri"/>
          <w:color w:val="000000"/>
          <w:szCs w:val="24"/>
        </w:rPr>
        <w:t xml:space="preserve">, </w:t>
      </w:r>
      <w:r w:rsidR="00532A1B">
        <w:rPr>
          <w:rFonts w:cs="Calibri"/>
          <w:color w:val="000000"/>
          <w:szCs w:val="24"/>
        </w:rPr>
        <w:t>educational institution</w:t>
      </w:r>
      <w:r>
        <w:rPr>
          <w:rFonts w:cs="Calibri"/>
          <w:color w:val="000000"/>
          <w:szCs w:val="24"/>
        </w:rPr>
        <w:t xml:space="preserve">, or a larger nonprofit parent organization, </w:t>
      </w:r>
      <w:r w:rsidR="003E6192">
        <w:rPr>
          <w:rFonts w:cs="Calibri"/>
          <w:color w:val="000000"/>
          <w:szCs w:val="24"/>
        </w:rPr>
        <w:t>may</w:t>
      </w:r>
      <w:r>
        <w:rPr>
          <w:rFonts w:cs="Calibri"/>
          <w:color w:val="000000"/>
          <w:szCs w:val="24"/>
        </w:rPr>
        <w:t xml:space="preserve"> include funds</w:t>
      </w:r>
      <w:r w:rsidR="00D8081B" w:rsidRPr="00893033">
        <w:rPr>
          <w:rFonts w:cs="Calibri"/>
          <w:color w:val="000000"/>
          <w:szCs w:val="24"/>
        </w:rPr>
        <w:t xml:space="preserve"> contribute</w:t>
      </w:r>
      <w:r>
        <w:rPr>
          <w:rFonts w:cs="Calibri"/>
          <w:color w:val="000000"/>
          <w:szCs w:val="24"/>
        </w:rPr>
        <w:t>d</w:t>
      </w:r>
      <w:r w:rsidR="00D8081B" w:rsidRPr="00893033">
        <w:rPr>
          <w:rFonts w:cs="Calibri"/>
          <w:color w:val="000000"/>
          <w:szCs w:val="24"/>
        </w:rPr>
        <w:t xml:space="preserve"> </w:t>
      </w:r>
      <w:r>
        <w:rPr>
          <w:rFonts w:cs="Calibri"/>
          <w:color w:val="000000"/>
          <w:szCs w:val="24"/>
        </w:rPr>
        <w:t xml:space="preserve">by the agency, institution, or parent organization </w:t>
      </w:r>
      <w:r w:rsidR="00532A1B">
        <w:rPr>
          <w:rFonts w:cs="Calibri"/>
          <w:color w:val="000000"/>
          <w:szCs w:val="24"/>
        </w:rPr>
        <w:t xml:space="preserve">to their internal centers </w:t>
      </w:r>
      <w:r w:rsidR="00D8081B" w:rsidRPr="00893033">
        <w:rPr>
          <w:rFonts w:cs="Calibri"/>
          <w:color w:val="000000"/>
          <w:szCs w:val="24"/>
        </w:rPr>
        <w:t xml:space="preserve">in lieu of raising outside funds. </w:t>
      </w:r>
      <w:r w:rsidR="00482969">
        <w:rPr>
          <w:rFonts w:cs="Calibri"/>
          <w:color w:val="000000"/>
          <w:szCs w:val="24"/>
        </w:rPr>
        <w:t>However, those funds must have contributed to expenses that are directly related to</w:t>
      </w:r>
      <w:r w:rsidR="00D8081B" w:rsidRPr="00893033">
        <w:rPr>
          <w:rFonts w:cs="Calibri"/>
          <w:color w:val="000000"/>
          <w:szCs w:val="24"/>
        </w:rPr>
        <w:t xml:space="preserve"> </w:t>
      </w:r>
      <w:r w:rsidR="00482969">
        <w:rPr>
          <w:rFonts w:cs="Calibri"/>
          <w:color w:val="000000"/>
          <w:szCs w:val="24"/>
        </w:rPr>
        <w:t xml:space="preserve">providing community mediation services according to the 10-Point Model.  </w:t>
      </w:r>
      <w:r w:rsidR="009E683F" w:rsidRPr="00893033">
        <w:rPr>
          <w:rFonts w:cs="Calibri"/>
          <w:color w:val="000000"/>
          <w:szCs w:val="24"/>
        </w:rPr>
        <w:t xml:space="preserve">In-kind contributions may be </w:t>
      </w:r>
      <w:proofErr w:type="gramStart"/>
      <w:r w:rsidR="009E683F" w:rsidRPr="00893033">
        <w:rPr>
          <w:rFonts w:cs="Calibri"/>
          <w:color w:val="000000"/>
          <w:szCs w:val="24"/>
        </w:rPr>
        <w:t>listed, but</w:t>
      </w:r>
      <w:proofErr w:type="gramEnd"/>
      <w:r w:rsidR="009E683F" w:rsidRPr="00893033">
        <w:rPr>
          <w:rFonts w:cs="Calibri"/>
          <w:color w:val="000000"/>
          <w:szCs w:val="24"/>
        </w:rPr>
        <w:t xml:space="preserve"> cannot be counted toward the fundraising requirement.</w:t>
      </w:r>
      <w:r w:rsidR="00770EC5" w:rsidRPr="00893033">
        <w:rPr>
          <w:rFonts w:cs="Calibri"/>
          <w:color w:val="000000"/>
          <w:szCs w:val="24"/>
        </w:rPr>
        <w:t xml:space="preserve">  </w:t>
      </w:r>
    </w:p>
    <w:p w14:paraId="69CEC3C4" w14:textId="77777777" w:rsidR="00532A1B" w:rsidRDefault="00532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p>
    <w:p w14:paraId="3C39325C" w14:textId="77777777" w:rsidR="0058379E" w:rsidRPr="00893033" w:rsidRDefault="00532A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r>
        <w:rPr>
          <w:rFonts w:cs="Calibri"/>
          <w:b/>
          <w:i/>
          <w:color w:val="000000"/>
          <w:szCs w:val="24"/>
        </w:rPr>
        <w:t xml:space="preserve">Exclusions: </w:t>
      </w:r>
      <w:r w:rsidR="00770EC5" w:rsidRPr="001924B9">
        <w:rPr>
          <w:rFonts w:cs="Calibri"/>
          <w:b/>
          <w:i/>
          <w:color w:val="000000"/>
          <w:szCs w:val="24"/>
        </w:rPr>
        <w:t>Funds received from other Maryland Judiciary sources cannot be counted toward a center’s match, and should not be listed below.</w:t>
      </w:r>
      <w:r>
        <w:rPr>
          <w:rFonts w:cs="Calibri"/>
          <w:b/>
          <w:i/>
          <w:color w:val="000000"/>
          <w:szCs w:val="24"/>
        </w:rPr>
        <w:t xml:space="preserve">  </w:t>
      </w:r>
    </w:p>
    <w:p w14:paraId="794DCC6F" w14:textId="77777777" w:rsidR="0051263E" w:rsidRDefault="00512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b/>
          <w:color w:val="000000"/>
          <w:szCs w:val="24"/>
        </w:rPr>
      </w:pPr>
    </w:p>
    <w:p w14:paraId="38A8B66F" w14:textId="77777777" w:rsidR="0058379E" w:rsidRPr="00893033"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b/>
          <w:color w:val="000000"/>
          <w:szCs w:val="24"/>
        </w:rPr>
      </w:pPr>
      <w:r w:rsidRPr="00893033">
        <w:rPr>
          <w:rFonts w:cs="Calibri"/>
          <w:b/>
          <w:color w:val="000000"/>
          <w:szCs w:val="24"/>
        </w:rPr>
        <w:t>Sources (please list):</w:t>
      </w:r>
      <w:r w:rsidRPr="00893033">
        <w:rPr>
          <w:rFonts w:cs="Calibri"/>
          <w:color w:val="000000"/>
          <w:szCs w:val="24"/>
        </w:rPr>
        <w:t xml:space="preserve"> </w:t>
      </w:r>
      <w:r w:rsidRPr="00893033">
        <w:rPr>
          <w:rFonts w:cs="Calibri"/>
          <w:color w:val="000000"/>
          <w:szCs w:val="24"/>
        </w:rPr>
        <w:tab/>
      </w:r>
      <w:r w:rsidRPr="00893033">
        <w:rPr>
          <w:rFonts w:cs="Calibri"/>
          <w:color w:val="000000"/>
          <w:szCs w:val="24"/>
        </w:rPr>
        <w:tab/>
      </w:r>
      <w:r w:rsidRPr="00893033">
        <w:rPr>
          <w:rFonts w:cs="Calibri"/>
          <w:color w:val="000000"/>
          <w:szCs w:val="24"/>
        </w:rPr>
        <w:tab/>
      </w:r>
      <w:r w:rsidRPr="00893033">
        <w:rPr>
          <w:rFonts w:cs="Calibri"/>
          <w:b/>
          <w:color w:val="000000"/>
          <w:szCs w:val="24"/>
        </w:rPr>
        <w:t>Amount:</w:t>
      </w:r>
      <w:r w:rsidRPr="00893033">
        <w:rPr>
          <w:rFonts w:cs="Calibri"/>
          <w:b/>
          <w:color w:val="000000"/>
          <w:szCs w:val="24"/>
        </w:rPr>
        <w:tab/>
      </w:r>
      <w:r w:rsidRPr="00893033">
        <w:rPr>
          <w:rFonts w:cs="Calibri"/>
          <w:b/>
          <w:color w:val="000000"/>
          <w:szCs w:val="24"/>
        </w:rPr>
        <w:tab/>
      </w:r>
      <w:r w:rsidRPr="00893033">
        <w:rPr>
          <w:rFonts w:cs="Calibri"/>
          <w:b/>
          <w:color w:val="000000"/>
          <w:szCs w:val="24"/>
        </w:rPr>
        <w:tab/>
        <w:t>Date Received:</w:t>
      </w:r>
    </w:p>
    <w:p w14:paraId="2DAC003B" w14:textId="65A7D9F4" w:rsidR="00CE57BF" w:rsidRDefault="004829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r>
        <w:rPr>
          <w:rFonts w:cs="Calibri"/>
          <w:color w:val="000000"/>
          <w:sz w:val="22"/>
        </w:rPr>
        <w:t>[Note: this list should match the total listed above.]</w:t>
      </w:r>
    </w:p>
    <w:p w14:paraId="3A91A044"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7FBE1974"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3AE385A8"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458B4417"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0ABFF9D4"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01DFFAD5"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08A6756E"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74F3AB57"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43012A26"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1EBAC09C"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7D7BDB1D"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1391DB74" w14:textId="64FDB11B"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738048F9" w14:textId="1B7C7571" w:rsidR="00FF53C5" w:rsidRDefault="00FF5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10B222A1" w14:textId="1CE74545" w:rsidR="00FF53C5" w:rsidRDefault="00FF5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6F59262E" w14:textId="4A1AA2CE" w:rsidR="00FF53C5" w:rsidRDefault="00FF5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7AE4887B" w14:textId="2C54DA1C" w:rsidR="00FF53C5" w:rsidRDefault="00FF5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4E402EBA" w14:textId="77777777" w:rsidR="00FF53C5" w:rsidRDefault="00FF53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5D9CA49D"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5D641312"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633C72ED" w14:textId="77777777" w:rsidR="00CE57BF" w:rsidRDefault="00CE5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rPr>
      </w:pPr>
    </w:p>
    <w:p w14:paraId="55619BCA" w14:textId="77777777" w:rsidR="0058379E" w:rsidRPr="005C6169"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Calibri"/>
          <w:color w:val="000000"/>
          <w:sz w:val="26"/>
          <w:u w:val="single"/>
        </w:rPr>
      </w:pPr>
      <w:r w:rsidRPr="005C6169">
        <w:rPr>
          <w:rFonts w:cs="Calibri"/>
          <w:b/>
          <w:color w:val="000000"/>
          <w:sz w:val="28"/>
          <w:u w:val="single"/>
        </w:rPr>
        <w:lastRenderedPageBreak/>
        <w:t>Financial and Budget Statements</w:t>
      </w:r>
    </w:p>
    <w:p w14:paraId="1CA285E7" w14:textId="77777777" w:rsidR="0058379E" w:rsidRPr="00F5720E"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6"/>
        </w:rPr>
      </w:pPr>
    </w:p>
    <w:p w14:paraId="21F7A984" w14:textId="77777777" w:rsidR="0058379E" w:rsidRPr="00F5720E"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6"/>
        </w:rPr>
      </w:pPr>
    </w:p>
    <w:p w14:paraId="352EE214" w14:textId="77777777" w:rsidR="0058379E" w:rsidRPr="00893033"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r w:rsidRPr="00893033">
        <w:rPr>
          <w:rFonts w:cs="Calibri"/>
          <w:color w:val="000000"/>
          <w:szCs w:val="24"/>
        </w:rPr>
        <w:t xml:space="preserve">Please attach a copy of </w:t>
      </w:r>
      <w:r w:rsidR="00335C9E" w:rsidRPr="00893033">
        <w:rPr>
          <w:rFonts w:cs="Calibri"/>
          <w:color w:val="000000"/>
          <w:szCs w:val="24"/>
        </w:rPr>
        <w:t>the following financial documents</w:t>
      </w:r>
      <w:r w:rsidRPr="00893033">
        <w:rPr>
          <w:rFonts w:cs="Calibri"/>
          <w:color w:val="000000"/>
          <w:szCs w:val="24"/>
        </w:rPr>
        <w:t xml:space="preserve">: </w:t>
      </w:r>
    </w:p>
    <w:p w14:paraId="62A3EAC9" w14:textId="77777777" w:rsidR="00221C36" w:rsidRPr="00893033" w:rsidRDefault="00221C36" w:rsidP="00B71022">
      <w:pPr>
        <w:pStyle w:val="Level1"/>
        <w:widowControl/>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rPr>
          <w:rFonts w:cs="Calibri"/>
          <w:b/>
          <w:color w:val="000000"/>
          <w:szCs w:val="24"/>
        </w:rPr>
      </w:pPr>
    </w:p>
    <w:p w14:paraId="457312D6" w14:textId="65F3FDFD" w:rsidR="00335C9E" w:rsidRPr="00893033" w:rsidRDefault="00221C36" w:rsidP="00C02FFE">
      <w:pPr>
        <w:pStyle w:val="Level1"/>
        <w:widowControl/>
        <w:numPr>
          <w:ilvl w:val="0"/>
          <w:numId w:val="6"/>
        </w:numPr>
        <w:tabs>
          <w:tab w:val="left" w:pos="720"/>
          <w:tab w:val="left" w:pos="1440"/>
        </w:tabs>
        <w:autoSpaceDE w:val="0"/>
        <w:autoSpaceDN w:val="0"/>
        <w:adjustRightInd w:val="0"/>
        <w:ind w:hanging="720"/>
        <w:rPr>
          <w:szCs w:val="24"/>
        </w:rPr>
      </w:pPr>
      <w:r w:rsidRPr="00893033">
        <w:rPr>
          <w:rFonts w:cs="Calibri"/>
          <w:b/>
          <w:color w:val="000000"/>
          <w:szCs w:val="24"/>
        </w:rPr>
        <w:t>FY20</w:t>
      </w:r>
      <w:r w:rsidR="00FF53C5">
        <w:rPr>
          <w:rFonts w:cs="Calibri"/>
          <w:b/>
          <w:color w:val="000000"/>
          <w:szCs w:val="24"/>
        </w:rPr>
        <w:t>20</w:t>
      </w:r>
      <w:r w:rsidRPr="00893033">
        <w:rPr>
          <w:rFonts w:cs="Calibri"/>
          <w:b/>
          <w:color w:val="000000"/>
          <w:szCs w:val="24"/>
        </w:rPr>
        <w:t xml:space="preserve"> </w:t>
      </w:r>
      <w:r w:rsidR="00335C9E" w:rsidRPr="00893033">
        <w:rPr>
          <w:rFonts w:cs="Calibri"/>
          <w:b/>
          <w:color w:val="000000"/>
          <w:szCs w:val="24"/>
        </w:rPr>
        <w:t xml:space="preserve">Financial Statement </w:t>
      </w:r>
      <w:r w:rsidRPr="00893033">
        <w:rPr>
          <w:rFonts w:cs="Calibri"/>
          <w:b/>
          <w:color w:val="000000"/>
          <w:szCs w:val="24"/>
        </w:rPr>
        <w:t xml:space="preserve">for the period of July 1, </w:t>
      </w:r>
      <w:r w:rsidR="00B71022">
        <w:rPr>
          <w:rFonts w:cs="Calibri"/>
          <w:b/>
          <w:color w:val="000000"/>
          <w:szCs w:val="24"/>
        </w:rPr>
        <w:t>201</w:t>
      </w:r>
      <w:r w:rsidR="00FF53C5">
        <w:rPr>
          <w:rFonts w:cs="Calibri"/>
          <w:b/>
          <w:color w:val="000000"/>
          <w:szCs w:val="24"/>
        </w:rPr>
        <w:t>9</w:t>
      </w:r>
      <w:r w:rsidRPr="00893033">
        <w:rPr>
          <w:rFonts w:cs="Calibri"/>
          <w:b/>
          <w:color w:val="000000"/>
          <w:szCs w:val="24"/>
        </w:rPr>
        <w:t xml:space="preserve"> to </w:t>
      </w:r>
      <w:r w:rsidR="0051263E">
        <w:rPr>
          <w:rFonts w:cs="Calibri"/>
          <w:b/>
          <w:color w:val="000000"/>
          <w:szCs w:val="24"/>
        </w:rPr>
        <w:t>date</w:t>
      </w:r>
      <w:r w:rsidR="0051263E">
        <w:rPr>
          <w:rFonts w:cs="Calibri"/>
          <w:color w:val="000000"/>
          <w:szCs w:val="24"/>
        </w:rPr>
        <w:t>.</w:t>
      </w:r>
    </w:p>
    <w:p w14:paraId="6AA67235" w14:textId="77777777" w:rsidR="002E4E76" w:rsidRPr="0051263E" w:rsidRDefault="00335C9E" w:rsidP="00335C9E">
      <w:pPr>
        <w:pStyle w:val="Level1"/>
        <w:widowControl/>
        <w:tabs>
          <w:tab w:val="left" w:pos="720"/>
          <w:tab w:val="left" w:pos="1440"/>
        </w:tabs>
        <w:autoSpaceDE w:val="0"/>
        <w:autoSpaceDN w:val="0"/>
        <w:adjustRightInd w:val="0"/>
        <w:ind w:left="720"/>
        <w:rPr>
          <w:b/>
          <w:color w:val="ED7D31" w:themeColor="accent2"/>
          <w:szCs w:val="24"/>
        </w:rPr>
      </w:pPr>
      <w:r w:rsidRPr="00893033">
        <w:rPr>
          <w:szCs w:val="24"/>
        </w:rPr>
        <w:t xml:space="preserve">While MACRO’s funding under this model is performance-based, it does consider the financial health and operational capacity of each center during its grant review process. Please submit a copy of your center’s current year financial statement to date.  </w:t>
      </w:r>
      <w:r w:rsidR="00221C36" w:rsidRPr="0051263E">
        <w:rPr>
          <w:rFonts w:cs="Calibri"/>
          <w:b/>
          <w:color w:val="ED7D31" w:themeColor="accent2"/>
          <w:szCs w:val="24"/>
        </w:rPr>
        <w:t xml:space="preserve">This report should include </w:t>
      </w:r>
      <w:r w:rsidR="00221C36" w:rsidRPr="0051263E">
        <w:rPr>
          <w:rFonts w:cs="Calibri"/>
          <w:b/>
          <w:i/>
          <w:color w:val="ED7D31" w:themeColor="accent2"/>
          <w:szCs w:val="24"/>
        </w:rPr>
        <w:t>all income and expenses for this period</w:t>
      </w:r>
      <w:r w:rsidR="00221C36" w:rsidRPr="0051263E">
        <w:rPr>
          <w:rFonts w:cs="Calibri"/>
          <w:b/>
          <w:color w:val="ED7D31" w:themeColor="accent2"/>
          <w:szCs w:val="24"/>
        </w:rPr>
        <w:t xml:space="preserve">, not just MACRO funds.  </w:t>
      </w:r>
    </w:p>
    <w:p w14:paraId="0E784CA0" w14:textId="77777777" w:rsidR="00221C36" w:rsidRPr="00893033" w:rsidRDefault="00221C36" w:rsidP="004C297B">
      <w:pPr>
        <w:pStyle w:val="Level1"/>
        <w:widowControl/>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ind w:left="720"/>
        <w:rPr>
          <w:rFonts w:cs="Calibri"/>
          <w:b/>
          <w:color w:val="000000"/>
          <w:szCs w:val="24"/>
        </w:rPr>
      </w:pPr>
    </w:p>
    <w:p w14:paraId="382042C8" w14:textId="2EDE955A" w:rsidR="001D3E84" w:rsidRPr="00893033" w:rsidRDefault="002E4E76" w:rsidP="00C02FFE">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cs="Calibri"/>
          <w:b/>
          <w:color w:val="000000"/>
          <w:szCs w:val="24"/>
        </w:rPr>
      </w:pPr>
      <w:r w:rsidRPr="00893033">
        <w:rPr>
          <w:rFonts w:cs="Calibri"/>
          <w:b/>
          <w:color w:val="000000"/>
          <w:szCs w:val="24"/>
        </w:rPr>
        <w:t>FY</w:t>
      </w:r>
      <w:r w:rsidR="00AC32D7" w:rsidRPr="00893033">
        <w:rPr>
          <w:rFonts w:cs="Calibri"/>
          <w:b/>
          <w:color w:val="000000"/>
          <w:szCs w:val="24"/>
        </w:rPr>
        <w:t>20</w:t>
      </w:r>
      <w:r w:rsidR="0051263E">
        <w:rPr>
          <w:rFonts w:cs="Calibri"/>
          <w:b/>
          <w:color w:val="000000"/>
          <w:szCs w:val="24"/>
        </w:rPr>
        <w:t>2</w:t>
      </w:r>
      <w:r w:rsidR="00FF53C5">
        <w:rPr>
          <w:rFonts w:cs="Calibri"/>
          <w:b/>
          <w:color w:val="000000"/>
          <w:szCs w:val="24"/>
        </w:rPr>
        <w:t>1</w:t>
      </w:r>
      <w:r w:rsidRPr="00893033">
        <w:rPr>
          <w:rFonts w:cs="Calibri"/>
          <w:b/>
          <w:color w:val="000000"/>
          <w:szCs w:val="24"/>
        </w:rPr>
        <w:t xml:space="preserve"> Pro</w:t>
      </w:r>
      <w:r w:rsidR="00221C36" w:rsidRPr="00893033">
        <w:rPr>
          <w:rFonts w:cs="Calibri"/>
          <w:b/>
          <w:color w:val="000000"/>
          <w:szCs w:val="24"/>
        </w:rPr>
        <w:t xml:space="preserve">posed </w:t>
      </w:r>
      <w:r w:rsidRPr="00893033">
        <w:rPr>
          <w:rFonts w:cs="Calibri"/>
          <w:b/>
          <w:color w:val="000000"/>
          <w:szCs w:val="24"/>
        </w:rPr>
        <w:t>Budget</w:t>
      </w:r>
      <w:r w:rsidRPr="00893033">
        <w:rPr>
          <w:rFonts w:cs="Calibri"/>
          <w:color w:val="000000"/>
          <w:szCs w:val="24"/>
        </w:rPr>
        <w:t xml:space="preserve">.  </w:t>
      </w:r>
      <w:r w:rsidR="00221C36" w:rsidRPr="00893033">
        <w:rPr>
          <w:rFonts w:cs="Calibri"/>
          <w:color w:val="000000"/>
          <w:szCs w:val="24"/>
        </w:rPr>
        <w:t>You must use the MACRO Proposed Budget form, and complete both the Budget Application and the Budget Narrative tabs.  List the funds you are requesting from MACRO under the Requested Amount column</w:t>
      </w:r>
      <w:r w:rsidR="004C297B" w:rsidRPr="00893033">
        <w:rPr>
          <w:rFonts w:cs="Calibri"/>
          <w:color w:val="000000"/>
          <w:szCs w:val="24"/>
        </w:rPr>
        <w:t>.  Show expenses using other funds under the appropriate column.</w:t>
      </w:r>
      <w:r w:rsidR="00FF53C5">
        <w:rPr>
          <w:rFonts w:cs="Calibri"/>
          <w:color w:val="000000"/>
          <w:szCs w:val="24"/>
        </w:rPr>
        <w:t xml:space="preserve">  </w:t>
      </w:r>
      <w:r w:rsidR="00FF53C5" w:rsidRPr="00FF53C5">
        <w:rPr>
          <w:rFonts w:cs="Calibri"/>
          <w:b/>
          <w:color w:val="ED7D31" w:themeColor="accent2"/>
          <w:szCs w:val="24"/>
        </w:rPr>
        <w:t>The form should show your entire projected organizational budget.</w:t>
      </w:r>
    </w:p>
    <w:p w14:paraId="48AED663" w14:textId="77777777" w:rsidR="001D3E84" w:rsidRPr="00893033" w:rsidRDefault="001D3E84" w:rsidP="001D3E84">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b/>
          <w:color w:val="000000"/>
          <w:szCs w:val="24"/>
        </w:rPr>
      </w:pPr>
    </w:p>
    <w:p w14:paraId="766364BC" w14:textId="77777777" w:rsidR="001D3E84" w:rsidRPr="00893033" w:rsidRDefault="001D3E84" w:rsidP="001D3E84">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b/>
          <w:color w:val="000000"/>
          <w:szCs w:val="24"/>
        </w:rPr>
      </w:pPr>
    </w:p>
    <w:p w14:paraId="5E1C7928" w14:textId="77777777" w:rsidR="0058379E" w:rsidRPr="00E67E10"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 w:val="22"/>
          <w:szCs w:val="22"/>
        </w:rPr>
      </w:pPr>
    </w:p>
    <w:p w14:paraId="0560CCED" w14:textId="77777777" w:rsidR="0058379E" w:rsidRPr="00016AF3"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p>
    <w:p w14:paraId="6DA247F5" w14:textId="77777777" w:rsidR="0058379E" w:rsidRPr="00016AF3"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r w:rsidRPr="00016AF3">
        <w:rPr>
          <w:rFonts w:cs="Calibri"/>
          <w:color w:val="000000"/>
          <w:szCs w:val="24"/>
        </w:rPr>
        <w:br w:type="page"/>
      </w:r>
    </w:p>
    <w:p w14:paraId="05AF7420" w14:textId="77777777" w:rsidR="0058379E" w:rsidRPr="001924B9"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Calibri"/>
          <w:color w:val="0070C0"/>
          <w:sz w:val="32"/>
          <w:szCs w:val="32"/>
        </w:rPr>
      </w:pPr>
      <w:r w:rsidRPr="001924B9">
        <w:rPr>
          <w:rFonts w:cs="Calibri"/>
          <w:b/>
          <w:i/>
          <w:color w:val="0070C0"/>
          <w:sz w:val="32"/>
          <w:szCs w:val="32"/>
        </w:rPr>
        <w:lastRenderedPageBreak/>
        <w:t>Part V: Supplemental Attachments</w:t>
      </w:r>
    </w:p>
    <w:p w14:paraId="37069551" w14:textId="77777777" w:rsidR="0058379E" w:rsidRPr="00E67E10" w:rsidRDefault="00583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Calibri"/>
          <w:color w:val="000000"/>
          <w:szCs w:val="24"/>
        </w:rPr>
      </w:pPr>
    </w:p>
    <w:p w14:paraId="129B05EB" w14:textId="77777777" w:rsidR="008262BF" w:rsidRDefault="00141894" w:rsidP="00C02FFE">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cs="Calibri"/>
          <w:szCs w:val="24"/>
        </w:rPr>
      </w:pPr>
      <w:r w:rsidRPr="00893033">
        <w:rPr>
          <w:rFonts w:cs="Calibri"/>
          <w:szCs w:val="24"/>
        </w:rPr>
        <w:t xml:space="preserve">Letters of support from partner organizations and courts </w:t>
      </w:r>
    </w:p>
    <w:p w14:paraId="603EB267" w14:textId="77777777" w:rsidR="00141894" w:rsidRDefault="00FA286C" w:rsidP="008262BF">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cs="Calibri"/>
          <w:szCs w:val="24"/>
        </w:rPr>
      </w:pPr>
      <w:r w:rsidRPr="00FA286C">
        <w:rPr>
          <w:rFonts w:cs="Calibri"/>
          <w:b/>
          <w:color w:val="ED7D31" w:themeColor="accent2"/>
          <w:szCs w:val="24"/>
        </w:rPr>
        <w:t>(</w:t>
      </w:r>
      <w:r w:rsidR="008262BF">
        <w:rPr>
          <w:rFonts w:cs="Calibri"/>
          <w:b/>
          <w:color w:val="ED7D31" w:themeColor="accent2"/>
          <w:szCs w:val="24"/>
        </w:rPr>
        <w:t xml:space="preserve">You must have a </w:t>
      </w:r>
      <w:r w:rsidRPr="00FA286C">
        <w:rPr>
          <w:rFonts w:cs="Calibri"/>
          <w:b/>
          <w:color w:val="ED7D31" w:themeColor="accent2"/>
          <w:szCs w:val="24"/>
        </w:rPr>
        <w:t>minimum of 3</w:t>
      </w:r>
      <w:r w:rsidR="008262BF">
        <w:rPr>
          <w:rFonts w:cs="Calibri"/>
          <w:b/>
          <w:color w:val="ED7D31" w:themeColor="accent2"/>
          <w:szCs w:val="24"/>
        </w:rPr>
        <w:t xml:space="preserve"> letters.  Preferably one should be from a judge.</w:t>
      </w:r>
      <w:r w:rsidRPr="00FA286C">
        <w:rPr>
          <w:rFonts w:cs="Calibri"/>
          <w:b/>
          <w:color w:val="ED7D31" w:themeColor="accent2"/>
          <w:szCs w:val="24"/>
        </w:rPr>
        <w:t>)</w:t>
      </w:r>
    </w:p>
    <w:p w14:paraId="604F15CC" w14:textId="77777777" w:rsidR="00141894" w:rsidRPr="00893033" w:rsidRDefault="00141894" w:rsidP="00C02FFE">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rPr>
          <w:rFonts w:cs="Calibri"/>
          <w:color w:val="000000"/>
          <w:szCs w:val="24"/>
        </w:rPr>
      </w:pPr>
      <w:r w:rsidRPr="00893033">
        <w:rPr>
          <w:rFonts w:cs="Calibri"/>
          <w:color w:val="000000"/>
          <w:szCs w:val="24"/>
        </w:rPr>
        <w:t xml:space="preserve">A copy of your most recent audit report, if conducted.  </w:t>
      </w:r>
    </w:p>
    <w:p w14:paraId="55042107" w14:textId="77777777" w:rsidR="00911240" w:rsidRPr="008262BF" w:rsidRDefault="00141894" w:rsidP="00C02FFE">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360"/>
        <w:rPr>
          <w:rFonts w:cs="Calibri"/>
          <w:color w:val="000000"/>
          <w:szCs w:val="24"/>
        </w:rPr>
      </w:pPr>
      <w:r w:rsidRPr="008262BF">
        <w:rPr>
          <w:rFonts w:cs="Calibri"/>
          <w:color w:val="000000"/>
          <w:szCs w:val="24"/>
        </w:rPr>
        <w:t>Optional: If possible, please include a</w:t>
      </w:r>
      <w:r w:rsidR="008262BF" w:rsidRPr="008262BF">
        <w:rPr>
          <w:rFonts w:cs="Calibri"/>
          <w:color w:val="000000"/>
          <w:szCs w:val="24"/>
        </w:rPr>
        <w:t xml:space="preserve"> selection of </w:t>
      </w:r>
      <w:r w:rsidRPr="008262BF">
        <w:rPr>
          <w:rFonts w:cs="Calibri"/>
          <w:color w:val="000000"/>
          <w:szCs w:val="24"/>
        </w:rPr>
        <w:t>press articles that w</w:t>
      </w:r>
      <w:r w:rsidR="008262BF">
        <w:rPr>
          <w:rFonts w:cs="Calibri"/>
          <w:color w:val="000000"/>
          <w:szCs w:val="24"/>
        </w:rPr>
        <w:t>ere written about your center.</w:t>
      </w:r>
    </w:p>
    <w:p w14:paraId="1A73F54B" w14:textId="77777777" w:rsidR="00911240" w:rsidRPr="00F5720E" w:rsidRDefault="00911240">
      <w:pPr>
        <w:rPr>
          <w:rFonts w:cs="Calibri"/>
          <w:b/>
          <w:color w:val="0000FF"/>
          <w:sz w:val="26"/>
        </w:rPr>
      </w:pPr>
    </w:p>
    <w:p w14:paraId="6D95F95D" w14:textId="77777777" w:rsidR="00911240" w:rsidRDefault="001924B9">
      <w:pPr>
        <w:rPr>
          <w:rFonts w:cs="Calibri"/>
          <w:b/>
          <w:color w:val="0000FF"/>
          <w:sz w:val="26"/>
        </w:rPr>
      </w:pPr>
      <w:r w:rsidRPr="001924B9">
        <w:rPr>
          <w:rFonts w:cs="Calibri"/>
          <w:b/>
          <w:noProof/>
          <w:color w:val="0000FF"/>
          <w:sz w:val="26"/>
        </w:rPr>
        <mc:AlternateContent>
          <mc:Choice Requires="wps">
            <w:drawing>
              <wp:anchor distT="45720" distB="45720" distL="114300" distR="114300" simplePos="0" relativeHeight="251660288" behindDoc="0" locked="0" layoutInCell="1" allowOverlap="1" wp14:anchorId="6C6EF3AB" wp14:editId="7786D2B7">
                <wp:simplePos x="0" y="0"/>
                <wp:positionH relativeFrom="column">
                  <wp:posOffset>297180</wp:posOffset>
                </wp:positionH>
                <wp:positionV relativeFrom="paragraph">
                  <wp:posOffset>387350</wp:posOffset>
                </wp:positionV>
                <wp:extent cx="6117336" cy="1719072"/>
                <wp:effectExtent l="0" t="0" r="1714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336" cy="1719072"/>
                        </a:xfrm>
                        <a:prstGeom prst="rect">
                          <a:avLst/>
                        </a:prstGeom>
                        <a:solidFill>
                          <a:srgbClr val="FFFFFF"/>
                        </a:solidFill>
                        <a:ln w="9525">
                          <a:solidFill>
                            <a:srgbClr val="000000"/>
                          </a:solidFill>
                          <a:miter lim="800000"/>
                          <a:headEnd/>
                          <a:tailEnd/>
                        </a:ln>
                      </wps:spPr>
                      <wps:txbx>
                        <w:txbxContent>
                          <w:p w14:paraId="63BB15F1" w14:textId="59B6A57F" w:rsidR="00436FBB" w:rsidRDefault="00436FBB" w:rsidP="001924B9">
                            <w:pPr>
                              <w:ind w:left="720" w:right="720"/>
                              <w:jc w:val="center"/>
                              <w:rPr>
                                <w:rFonts w:cs="Calibri"/>
                                <w:b/>
                                <w:color w:val="2E74B5"/>
                                <w:sz w:val="28"/>
                                <w:szCs w:val="28"/>
                              </w:rPr>
                            </w:pPr>
                            <w:r w:rsidRPr="00A61D68">
                              <w:rPr>
                                <w:rFonts w:cs="Calibri"/>
                                <w:b/>
                                <w:color w:val="2E74B5"/>
                                <w:sz w:val="28"/>
                                <w:szCs w:val="28"/>
                              </w:rPr>
                              <w:t>Please compile your entire ap</w:t>
                            </w:r>
                            <w:r>
                              <w:rPr>
                                <w:rFonts w:cs="Calibri"/>
                                <w:b/>
                                <w:color w:val="2E74B5"/>
                                <w:sz w:val="28"/>
                                <w:szCs w:val="28"/>
                              </w:rPr>
                              <w:t xml:space="preserve">plication into one PDF document </w:t>
                            </w:r>
                            <w:r w:rsidRPr="00A61D68">
                              <w:rPr>
                                <w:rFonts w:cs="Calibri"/>
                                <w:b/>
                                <w:color w:val="2E74B5"/>
                                <w:sz w:val="28"/>
                                <w:szCs w:val="28"/>
                              </w:rPr>
                              <w:t xml:space="preserve">and submit it to </w:t>
                            </w:r>
                            <w:hyperlink r:id="rId16" w:history="1">
                              <w:r w:rsidRPr="00C82B82">
                                <w:rPr>
                                  <w:rStyle w:val="Hyperlink"/>
                                  <w:rFonts w:cs="Calibri"/>
                                  <w:b/>
                                  <w:sz w:val="28"/>
                                  <w:szCs w:val="28"/>
                                </w:rPr>
                                <w:t>MACROgrants@mdcourts.gov</w:t>
                              </w:r>
                            </w:hyperlink>
                            <w:r w:rsidR="005E5381">
                              <w:rPr>
                                <w:rFonts w:cs="Calibri"/>
                                <w:b/>
                                <w:color w:val="2E74B5"/>
                                <w:sz w:val="28"/>
                                <w:szCs w:val="28"/>
                              </w:rPr>
                              <w:t xml:space="preserve"> by March 9</w:t>
                            </w:r>
                            <w:r w:rsidR="008262BF">
                              <w:rPr>
                                <w:rFonts w:cs="Calibri"/>
                                <w:b/>
                                <w:color w:val="2E74B5"/>
                                <w:sz w:val="28"/>
                                <w:szCs w:val="28"/>
                              </w:rPr>
                              <w:t>, 20</w:t>
                            </w:r>
                            <w:r w:rsidR="005E5381">
                              <w:rPr>
                                <w:rFonts w:cs="Calibri"/>
                                <w:b/>
                                <w:color w:val="2E74B5"/>
                                <w:sz w:val="28"/>
                                <w:szCs w:val="28"/>
                              </w:rPr>
                              <w:t>20</w:t>
                            </w:r>
                            <w:r w:rsidR="008262BF">
                              <w:rPr>
                                <w:rFonts w:cs="Calibri"/>
                                <w:b/>
                                <w:color w:val="2E74B5"/>
                                <w:sz w:val="28"/>
                                <w:szCs w:val="28"/>
                              </w:rPr>
                              <w:t>.</w:t>
                            </w:r>
                          </w:p>
                          <w:p w14:paraId="1B45B8B0" w14:textId="77777777" w:rsidR="00436FBB" w:rsidRDefault="00436FBB" w:rsidP="001924B9">
                            <w:pPr>
                              <w:ind w:left="720" w:right="720"/>
                              <w:rPr>
                                <w:rFonts w:cs="Calibri"/>
                                <w:b/>
                                <w:color w:val="2E74B5"/>
                                <w:sz w:val="28"/>
                                <w:szCs w:val="28"/>
                              </w:rPr>
                            </w:pPr>
                          </w:p>
                          <w:p w14:paraId="5CCAEE42" w14:textId="77777777" w:rsidR="00436FBB" w:rsidRPr="001924B9" w:rsidRDefault="00436FBB" w:rsidP="001924B9">
                            <w:pPr>
                              <w:ind w:left="720" w:right="720"/>
                              <w:jc w:val="both"/>
                              <w:rPr>
                                <w:rFonts w:cs="Calibri"/>
                                <w:b/>
                                <w:color w:val="ED7D31" w:themeColor="accent2"/>
                                <w:szCs w:val="28"/>
                              </w:rPr>
                            </w:pPr>
                            <w:r w:rsidRPr="001924B9">
                              <w:rPr>
                                <w:rFonts w:cs="Calibri"/>
                                <w:b/>
                                <w:color w:val="ED7D31" w:themeColor="accent2"/>
                                <w:szCs w:val="28"/>
                              </w:rPr>
                              <w:t>If you need to send a PDF file that is larger than 8MB, we suggest that you upload your file into Google Docs or a similar program and then “share” your file with the address above.</w:t>
                            </w:r>
                          </w:p>
                        </w:txbxContent>
                      </wps:txbx>
                      <wps:bodyPr rot="0" vert="horz"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6EF3AB" id="_x0000_t202" coordsize="21600,21600" o:spt="202" path="m,l,21600r21600,l21600,xe">
                <v:stroke joinstyle="miter"/>
                <v:path gradientshapeok="t" o:connecttype="rect"/>
              </v:shapetype>
              <v:shape id="Text Box 2" o:spid="_x0000_s1026" type="#_x0000_t202" style="position:absolute;margin-left:23.4pt;margin-top:30.5pt;width:481.7pt;height:135.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">
                <v:textbox inset="0,,0">
                  <w:txbxContent>
                    <w:p w14:paraId="63BB15F1" w14:textId="59B6A57F" w:rsidR="00436FBB" w:rsidRDefault="00436FBB" w:rsidP="001924B9">
                      <w:pPr>
                        <w:ind w:left="720" w:right="720"/>
                        <w:jc w:val="center"/>
                        <w:rPr>
                          <w:rFonts w:cs="Calibri"/>
                          <w:b/>
                          <w:color w:val="2E74B5"/>
                          <w:sz w:val="28"/>
                          <w:szCs w:val="28"/>
                        </w:rPr>
                      </w:pPr>
                      <w:r w:rsidRPr="00A61D68">
                        <w:rPr>
                          <w:rFonts w:cs="Calibri"/>
                          <w:b/>
                          <w:color w:val="2E74B5"/>
                          <w:sz w:val="28"/>
                          <w:szCs w:val="28"/>
                        </w:rPr>
                        <w:t>Please compile your entire ap</w:t>
                      </w:r>
                      <w:r>
                        <w:rPr>
                          <w:rFonts w:cs="Calibri"/>
                          <w:b/>
                          <w:color w:val="2E74B5"/>
                          <w:sz w:val="28"/>
                          <w:szCs w:val="28"/>
                        </w:rPr>
                        <w:t xml:space="preserve">plication into one PDF document </w:t>
                      </w:r>
                      <w:r w:rsidRPr="00A61D68">
                        <w:rPr>
                          <w:rFonts w:cs="Calibri"/>
                          <w:b/>
                          <w:color w:val="2E74B5"/>
                          <w:sz w:val="28"/>
                          <w:szCs w:val="28"/>
                        </w:rPr>
                        <w:t xml:space="preserve">and submit it to </w:t>
                      </w:r>
                      <w:hyperlink r:id="rId17" w:history="1">
                        <w:r w:rsidRPr="00C82B82">
                          <w:rPr>
                            <w:rStyle w:val="Hyperlink"/>
                            <w:rFonts w:cs="Calibri"/>
                            <w:b/>
                            <w:sz w:val="28"/>
                            <w:szCs w:val="28"/>
                          </w:rPr>
                          <w:t>MACROgrants@mdcourts.gov</w:t>
                        </w:r>
                      </w:hyperlink>
                      <w:r w:rsidR="005E5381">
                        <w:rPr>
                          <w:rFonts w:cs="Calibri"/>
                          <w:b/>
                          <w:color w:val="2E74B5"/>
                          <w:sz w:val="28"/>
                          <w:szCs w:val="28"/>
                        </w:rPr>
                        <w:t xml:space="preserve"> by March 9</w:t>
                      </w:r>
                      <w:r w:rsidR="008262BF">
                        <w:rPr>
                          <w:rFonts w:cs="Calibri"/>
                          <w:b/>
                          <w:color w:val="2E74B5"/>
                          <w:sz w:val="28"/>
                          <w:szCs w:val="28"/>
                        </w:rPr>
                        <w:t>, 20</w:t>
                      </w:r>
                      <w:r w:rsidR="005E5381">
                        <w:rPr>
                          <w:rFonts w:cs="Calibri"/>
                          <w:b/>
                          <w:color w:val="2E74B5"/>
                          <w:sz w:val="28"/>
                          <w:szCs w:val="28"/>
                        </w:rPr>
                        <w:t>20</w:t>
                      </w:r>
                      <w:r w:rsidR="008262BF">
                        <w:rPr>
                          <w:rFonts w:cs="Calibri"/>
                          <w:b/>
                          <w:color w:val="2E74B5"/>
                          <w:sz w:val="28"/>
                          <w:szCs w:val="28"/>
                        </w:rPr>
                        <w:t>.</w:t>
                      </w:r>
                    </w:p>
                    <w:p w14:paraId="1B45B8B0" w14:textId="77777777" w:rsidR="00436FBB" w:rsidRDefault="00436FBB" w:rsidP="001924B9">
                      <w:pPr>
                        <w:ind w:left="720" w:right="720"/>
                        <w:rPr>
                          <w:rFonts w:cs="Calibri"/>
                          <w:b/>
                          <w:color w:val="2E74B5"/>
                          <w:sz w:val="28"/>
                          <w:szCs w:val="28"/>
                        </w:rPr>
                      </w:pPr>
                    </w:p>
                    <w:p w14:paraId="5CCAEE42" w14:textId="77777777" w:rsidR="00436FBB" w:rsidRPr="001924B9" w:rsidRDefault="00436FBB" w:rsidP="001924B9">
                      <w:pPr>
                        <w:ind w:left="720" w:right="720"/>
                        <w:jc w:val="both"/>
                        <w:rPr>
                          <w:rFonts w:cs="Calibri"/>
                          <w:b/>
                          <w:color w:val="ED7D31" w:themeColor="accent2"/>
                          <w:szCs w:val="28"/>
                        </w:rPr>
                      </w:pPr>
                      <w:r w:rsidRPr="001924B9">
                        <w:rPr>
                          <w:rFonts w:cs="Calibri"/>
                          <w:b/>
                          <w:color w:val="ED7D31" w:themeColor="accent2"/>
                          <w:szCs w:val="28"/>
                        </w:rPr>
                        <w:t>If you need to send a PDF file that is larger than 8MB, we suggest that you upload your file into Google Docs or a similar program and then “share” your file with the address above.</w:t>
                      </w:r>
                    </w:p>
                  </w:txbxContent>
                </v:textbox>
                <w10:wrap type="square"/>
              </v:shape>
            </w:pict>
          </mc:Fallback>
        </mc:AlternateContent>
      </w:r>
    </w:p>
    <w:p w14:paraId="2D8C4AB0" w14:textId="77777777" w:rsidR="001924B9" w:rsidRDefault="001924B9">
      <w:pPr>
        <w:rPr>
          <w:rFonts w:cs="Calibri"/>
          <w:b/>
          <w:color w:val="0000FF"/>
          <w:sz w:val="26"/>
        </w:rPr>
      </w:pPr>
    </w:p>
    <w:p w14:paraId="7A1A1CF9" w14:textId="77777777" w:rsidR="001924B9" w:rsidRDefault="001924B9">
      <w:pPr>
        <w:rPr>
          <w:rFonts w:cs="Calibri"/>
          <w:b/>
          <w:color w:val="0000FF"/>
          <w:sz w:val="26"/>
        </w:rPr>
      </w:pPr>
    </w:p>
    <w:p w14:paraId="56D670E5" w14:textId="77777777" w:rsidR="001924B9" w:rsidRDefault="001924B9">
      <w:pPr>
        <w:rPr>
          <w:rFonts w:cs="Calibri"/>
          <w:b/>
          <w:color w:val="0000FF"/>
          <w:sz w:val="26"/>
        </w:rPr>
      </w:pPr>
    </w:p>
    <w:p w14:paraId="7BB5E584" w14:textId="77777777" w:rsidR="001924B9" w:rsidRDefault="001924B9">
      <w:pPr>
        <w:rPr>
          <w:rFonts w:cs="Calibri"/>
          <w:b/>
          <w:color w:val="0000FF"/>
          <w:sz w:val="26"/>
        </w:rPr>
      </w:pPr>
    </w:p>
    <w:p w14:paraId="0C33017A" w14:textId="77777777" w:rsidR="001924B9" w:rsidRPr="00F5720E" w:rsidRDefault="001924B9">
      <w:pPr>
        <w:rPr>
          <w:rFonts w:cs="Calibri"/>
          <w:b/>
          <w:color w:val="0000FF"/>
          <w:sz w:val="26"/>
        </w:rPr>
      </w:pPr>
    </w:p>
    <w:sectPr w:rsidR="001924B9" w:rsidRPr="00F5720E" w:rsidSect="00F07139">
      <w:footnotePr>
        <w:numFmt w:val="lowerLetter"/>
      </w:footnotePr>
      <w:endnotePr>
        <w:numFmt w:val="lowerLetter"/>
      </w:endnotePr>
      <w:pgSz w:w="12240" w:h="15840"/>
      <w:pgMar w:top="1440" w:right="1080" w:bottom="1440" w:left="108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50E53" w14:textId="77777777" w:rsidR="00C318C2" w:rsidRDefault="00C318C2">
      <w:r>
        <w:separator/>
      </w:r>
    </w:p>
  </w:endnote>
  <w:endnote w:type="continuationSeparator" w:id="0">
    <w:p w14:paraId="50D30ED9" w14:textId="77777777" w:rsidR="00C318C2" w:rsidRDefault="00C3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9AF9" w14:textId="77777777" w:rsidR="00436FBB" w:rsidRPr="00E67E10" w:rsidRDefault="00436FBB">
    <w:pPr>
      <w:pStyle w:val="Footer"/>
      <w:jc w:val="center"/>
      <w:rPr>
        <w:sz w:val="18"/>
        <w:szCs w:val="18"/>
      </w:rPr>
    </w:pPr>
    <w:r w:rsidRPr="00E67E10">
      <w:rPr>
        <w:sz w:val="18"/>
        <w:szCs w:val="18"/>
      </w:rPr>
      <w:fldChar w:fldCharType="begin"/>
    </w:r>
    <w:r w:rsidRPr="00E67E10">
      <w:rPr>
        <w:sz w:val="18"/>
        <w:szCs w:val="18"/>
      </w:rPr>
      <w:instrText xml:space="preserve"> PAGE   \* MERGEFORMAT </w:instrText>
    </w:r>
    <w:r w:rsidRPr="00E67E10">
      <w:rPr>
        <w:sz w:val="18"/>
        <w:szCs w:val="18"/>
      </w:rPr>
      <w:fldChar w:fldCharType="separate"/>
    </w:r>
    <w:r w:rsidRPr="00BE3293">
      <w:rPr>
        <w:noProof/>
        <w:sz w:val="18"/>
        <w:szCs w:val="18"/>
      </w:rPr>
      <w:t>2</w:t>
    </w:r>
    <w:r w:rsidRPr="00E67E10">
      <w:rPr>
        <w:noProof/>
        <w:sz w:val="18"/>
        <w:szCs w:val="18"/>
      </w:rPr>
      <w:fldChar w:fldCharType="end"/>
    </w:r>
  </w:p>
  <w:p w14:paraId="50B7E78C" w14:textId="77777777" w:rsidR="00436FBB" w:rsidRDefault="00436F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AD84" w14:textId="0855135C" w:rsidR="00436FBB" w:rsidRDefault="00436FBB" w:rsidP="00F07139">
    <w:pPr>
      <w:pStyle w:val="Footer"/>
      <w:tabs>
        <w:tab w:val="clear" w:pos="8640"/>
        <w:tab w:val="right" w:pos="8460"/>
      </w:tabs>
      <w:spacing w:before="120"/>
      <w:ind w:right="90"/>
      <w:rPr>
        <w:b/>
        <w:bCs/>
        <w:sz w:val="18"/>
      </w:rPr>
    </w:pPr>
    <w:r>
      <w:rPr>
        <w:noProof/>
        <w:sz w:val="18"/>
      </w:rPr>
      <mc:AlternateContent>
        <mc:Choice Requires="wps">
          <w:drawing>
            <wp:anchor distT="0" distB="0" distL="114300" distR="114300" simplePos="0" relativeHeight="251659264" behindDoc="0" locked="0" layoutInCell="1" allowOverlap="1" wp14:anchorId="0EEE45B0" wp14:editId="65F42EFA">
              <wp:simplePos x="0" y="0"/>
              <wp:positionH relativeFrom="margin">
                <wp:posOffset>0</wp:posOffset>
              </wp:positionH>
              <wp:positionV relativeFrom="paragraph">
                <wp:posOffset>-140335</wp:posOffset>
              </wp:positionV>
              <wp:extent cx="6309360" cy="18288"/>
              <wp:effectExtent l="0" t="0" r="34290" b="20320"/>
              <wp:wrapNone/>
              <wp:docPr id="1" name="Straight Connector 1"/>
              <wp:cNvGraphicFramePr/>
              <a:graphic xmlns:a="http://schemas.openxmlformats.org/drawingml/2006/main">
                <a:graphicData uri="http://schemas.microsoft.com/office/word/2010/wordprocessingShape">
                  <wps:wsp>
                    <wps:cNvCnPr/>
                    <wps:spPr>
                      <a:xfrm flipV="1">
                        <a:off x="0" y="0"/>
                        <a:ext cx="6309360" cy="182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9973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05pt" to="496.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" strokecolor="#5b9bd5 [3204]" strokeweight=".5pt">
              <v:stroke joinstyle="miter"/>
              <w10:wrap anchorx="margin"/>
            </v:line>
          </w:pict>
        </mc:Fallback>
      </mc:AlternateContent>
    </w:r>
    <w:r w:rsidRPr="006001E6">
      <w:rPr>
        <w:sz w:val="18"/>
      </w:rPr>
      <w:t>FY20</w:t>
    </w:r>
    <w:r>
      <w:rPr>
        <w:sz w:val="18"/>
      </w:rPr>
      <w:t>2</w:t>
    </w:r>
    <w:r w:rsidR="00281ABF">
      <w:rPr>
        <w:sz w:val="18"/>
      </w:rPr>
      <w:t>1</w:t>
    </w:r>
    <w:r w:rsidRPr="006001E6">
      <w:rPr>
        <w:sz w:val="18"/>
      </w:rPr>
      <w:t xml:space="preserve"> Community Mediatio</w:t>
    </w:r>
    <w:r w:rsidR="007E4F9C">
      <w:rPr>
        <w:sz w:val="18"/>
      </w:rPr>
      <w:t>n Performance Grant Application</w:t>
    </w:r>
    <w:r w:rsidR="007E4F9C">
      <w:rPr>
        <w:sz w:val="18"/>
      </w:rPr>
      <w:tab/>
    </w:r>
    <w:r w:rsidR="00F07139">
      <w:rPr>
        <w:sz w:val="18"/>
      </w:rPr>
      <w:tab/>
    </w:r>
    <w:r w:rsidRPr="006001E6">
      <w:rPr>
        <w:sz w:val="18"/>
      </w:rPr>
      <w:t xml:space="preserve">Page </w:t>
    </w:r>
    <w:r w:rsidRPr="006001E6">
      <w:rPr>
        <w:b/>
        <w:bCs/>
        <w:sz w:val="18"/>
      </w:rPr>
      <w:fldChar w:fldCharType="begin"/>
    </w:r>
    <w:r w:rsidRPr="006001E6">
      <w:rPr>
        <w:b/>
        <w:bCs/>
        <w:sz w:val="18"/>
      </w:rPr>
      <w:instrText xml:space="preserve"> PAGE  \* Arabic  \* MERGEFORMAT </w:instrText>
    </w:r>
    <w:r w:rsidRPr="006001E6">
      <w:rPr>
        <w:b/>
        <w:bCs/>
        <w:sz w:val="18"/>
      </w:rPr>
      <w:fldChar w:fldCharType="separate"/>
    </w:r>
    <w:r w:rsidR="00160826" w:rsidRPr="00160826">
      <w:rPr>
        <w:b/>
        <w:bCs/>
        <w:noProof/>
        <w:sz w:val="20"/>
      </w:rPr>
      <w:t>20</w:t>
    </w:r>
    <w:r w:rsidRPr="006001E6">
      <w:rPr>
        <w:b/>
        <w:bCs/>
        <w:sz w:val="18"/>
      </w:rPr>
      <w:fldChar w:fldCharType="end"/>
    </w:r>
    <w:r w:rsidRPr="006001E6">
      <w:rPr>
        <w:sz w:val="18"/>
      </w:rPr>
      <w:t xml:space="preserve"> of </w:t>
    </w:r>
    <w:r w:rsidRPr="006001E6">
      <w:rPr>
        <w:b/>
        <w:bCs/>
        <w:sz w:val="18"/>
      </w:rPr>
      <w:fldChar w:fldCharType="begin"/>
    </w:r>
    <w:r w:rsidRPr="006001E6">
      <w:rPr>
        <w:b/>
        <w:bCs/>
        <w:sz w:val="18"/>
      </w:rPr>
      <w:instrText xml:space="preserve"> NUMPAGES  \* Arabic  \* MERGEFORMAT </w:instrText>
    </w:r>
    <w:r w:rsidRPr="006001E6">
      <w:rPr>
        <w:b/>
        <w:bCs/>
        <w:sz w:val="18"/>
      </w:rPr>
      <w:fldChar w:fldCharType="separate"/>
    </w:r>
    <w:r w:rsidR="00160826" w:rsidRPr="00160826">
      <w:rPr>
        <w:b/>
        <w:bCs/>
        <w:noProof/>
        <w:sz w:val="20"/>
      </w:rPr>
      <w:t>20</w:t>
    </w:r>
    <w:r w:rsidRPr="006001E6">
      <w:rPr>
        <w:b/>
        <w:bCs/>
        <w:sz w:val="18"/>
      </w:rPr>
      <w:fldChar w:fldCharType="end"/>
    </w:r>
  </w:p>
  <w:p w14:paraId="10A89A57" w14:textId="4F0B898D" w:rsidR="00436FBB" w:rsidRPr="00C53146" w:rsidRDefault="00436FBB" w:rsidP="00C53146">
    <w:pPr>
      <w:pStyle w:val="Footer"/>
      <w:rPr>
        <w:color w:val="A6A6A6" w:themeColor="background1" w:themeShade="A6"/>
        <w:sz w:val="16"/>
      </w:rPr>
    </w:pPr>
    <w:r w:rsidRPr="00C53146">
      <w:rPr>
        <w:bCs/>
        <w:color w:val="A6A6A6" w:themeColor="background1" w:themeShade="A6"/>
        <w:sz w:val="16"/>
      </w:rPr>
      <w:t>Form Effective January</w:t>
    </w:r>
    <w:r w:rsidR="003205B8">
      <w:rPr>
        <w:bCs/>
        <w:color w:val="A6A6A6" w:themeColor="background1" w:themeShade="A6"/>
        <w:sz w:val="16"/>
      </w:rPr>
      <w:t xml:space="preserve"> </w:t>
    </w:r>
    <w:r w:rsidR="000C43FB">
      <w:rPr>
        <w:bCs/>
        <w:color w:val="A6A6A6" w:themeColor="background1" w:themeShade="A6"/>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68AF" w14:textId="77777777" w:rsidR="00C318C2" w:rsidRDefault="00C318C2">
      <w:r>
        <w:separator/>
      </w:r>
    </w:p>
  </w:footnote>
  <w:footnote w:type="continuationSeparator" w:id="0">
    <w:p w14:paraId="4528D04D" w14:textId="77777777" w:rsidR="00C318C2" w:rsidRDefault="00C3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E299" w14:textId="77777777" w:rsidR="00436FBB" w:rsidRDefault="00436F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5741" w14:textId="77777777" w:rsidR="00436FBB" w:rsidRDefault="00436F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4090005"/>
    <w:lvl w:ilvl="0">
      <w:start w:val="1"/>
      <w:numFmt w:val="bullet"/>
      <w:lvlText w:val=""/>
      <w:lvlJc w:val="left"/>
      <w:pPr>
        <w:ind w:left="360" w:hanging="360"/>
      </w:pPr>
      <w:rPr>
        <w:rFonts w:ascii="Wingdings" w:hAnsi="Wingdings" w:hint="default"/>
      </w:rPr>
    </w:lvl>
  </w:abstractNum>
  <w:abstractNum w:abstractNumId="1" w15:restartNumberingAfterBreak="0">
    <w:nsid w:val="02367CBD"/>
    <w:multiLevelType w:val="hybridMultilevel"/>
    <w:tmpl w:val="585AD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1A8"/>
    <w:multiLevelType w:val="hybridMultilevel"/>
    <w:tmpl w:val="C9E4A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77CD2"/>
    <w:multiLevelType w:val="hybridMultilevel"/>
    <w:tmpl w:val="FF0E44AC"/>
    <w:lvl w:ilvl="0" w:tplc="B874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1A1B20"/>
    <w:multiLevelType w:val="hybridMultilevel"/>
    <w:tmpl w:val="ACCC9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C6C2B"/>
    <w:multiLevelType w:val="multilevel"/>
    <w:tmpl w:val="0409001D"/>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945381"/>
    <w:multiLevelType w:val="hybridMultilevel"/>
    <w:tmpl w:val="902C5D10"/>
    <w:lvl w:ilvl="0" w:tplc="16CAB6C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61D85C71"/>
    <w:multiLevelType w:val="singleLevel"/>
    <w:tmpl w:val="0409000F"/>
    <w:lvl w:ilvl="0">
      <w:start w:val="1"/>
      <w:numFmt w:val="decimal"/>
      <w:lvlText w:val="%1."/>
      <w:lvlJc w:val="left"/>
      <w:pPr>
        <w:ind w:left="720" w:hanging="360"/>
      </w:pPr>
      <w:rPr>
        <w:rFonts w:hint="default"/>
      </w:rPr>
    </w:lvl>
  </w:abstractNum>
  <w:abstractNum w:abstractNumId="8" w15:restartNumberingAfterBreak="0">
    <w:nsid w:val="63DF26E4"/>
    <w:multiLevelType w:val="hybridMultilevel"/>
    <w:tmpl w:val="35CC615A"/>
    <w:lvl w:ilvl="0" w:tplc="04090005">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170B3"/>
    <w:multiLevelType w:val="hybridMultilevel"/>
    <w:tmpl w:val="C848F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166EA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8"/>
  </w:num>
  <w:num w:numId="3">
    <w:abstractNumId w:val="5"/>
  </w:num>
  <w:num w:numId="4">
    <w:abstractNumId w:val="7"/>
  </w:num>
  <w:num w:numId="5">
    <w:abstractNumId w:val="6"/>
  </w:num>
  <w:num w:numId="6">
    <w:abstractNumId w:val="4"/>
  </w:num>
  <w:num w:numId="7">
    <w:abstractNumId w:val="1"/>
  </w:num>
  <w:num w:numId="8">
    <w:abstractNumId w:val="3"/>
  </w:num>
  <w:num w:numId="9">
    <w:abstractNumId w:val="2"/>
  </w:num>
  <w:num w:numId="10">
    <w:abstractNumId w:val="1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F4"/>
    <w:rsid w:val="00004472"/>
    <w:rsid w:val="00006FE9"/>
    <w:rsid w:val="00016AF3"/>
    <w:rsid w:val="00017B8B"/>
    <w:rsid w:val="000350D8"/>
    <w:rsid w:val="00036B1C"/>
    <w:rsid w:val="00040E1E"/>
    <w:rsid w:val="0004129C"/>
    <w:rsid w:val="00043AEB"/>
    <w:rsid w:val="00046A0B"/>
    <w:rsid w:val="00057125"/>
    <w:rsid w:val="00060BB6"/>
    <w:rsid w:val="00082D15"/>
    <w:rsid w:val="00084285"/>
    <w:rsid w:val="0009600D"/>
    <w:rsid w:val="00096079"/>
    <w:rsid w:val="000A548F"/>
    <w:rsid w:val="000B7D75"/>
    <w:rsid w:val="000C1D1A"/>
    <w:rsid w:val="000C43FB"/>
    <w:rsid w:val="000C612F"/>
    <w:rsid w:val="00106907"/>
    <w:rsid w:val="001105C9"/>
    <w:rsid w:val="00111BCF"/>
    <w:rsid w:val="00120BAA"/>
    <w:rsid w:val="00125C64"/>
    <w:rsid w:val="00137EA3"/>
    <w:rsid w:val="00141894"/>
    <w:rsid w:val="00145C33"/>
    <w:rsid w:val="00152CCE"/>
    <w:rsid w:val="00154672"/>
    <w:rsid w:val="00160826"/>
    <w:rsid w:val="001613AB"/>
    <w:rsid w:val="00171AFE"/>
    <w:rsid w:val="00184AB6"/>
    <w:rsid w:val="001924B9"/>
    <w:rsid w:val="00192E14"/>
    <w:rsid w:val="001B5AA5"/>
    <w:rsid w:val="001C1629"/>
    <w:rsid w:val="001C22F9"/>
    <w:rsid w:val="001C5EB3"/>
    <w:rsid w:val="001C5FD9"/>
    <w:rsid w:val="001D3E84"/>
    <w:rsid w:val="001D5F9D"/>
    <w:rsid w:val="001E1EE5"/>
    <w:rsid w:val="001E571C"/>
    <w:rsid w:val="001F37AD"/>
    <w:rsid w:val="001F6F21"/>
    <w:rsid w:val="002010C7"/>
    <w:rsid w:val="002013E9"/>
    <w:rsid w:val="00206357"/>
    <w:rsid w:val="002067ED"/>
    <w:rsid w:val="00214033"/>
    <w:rsid w:val="00215964"/>
    <w:rsid w:val="00217D5D"/>
    <w:rsid w:val="00221C36"/>
    <w:rsid w:val="00252EE9"/>
    <w:rsid w:val="00275F40"/>
    <w:rsid w:val="00277BA1"/>
    <w:rsid w:val="00277C2E"/>
    <w:rsid w:val="00281ABF"/>
    <w:rsid w:val="00285325"/>
    <w:rsid w:val="00285744"/>
    <w:rsid w:val="00296B3C"/>
    <w:rsid w:val="002A2A6C"/>
    <w:rsid w:val="002B10A2"/>
    <w:rsid w:val="002B24A1"/>
    <w:rsid w:val="002B2DF4"/>
    <w:rsid w:val="002D2F72"/>
    <w:rsid w:val="002E3913"/>
    <w:rsid w:val="002E4E76"/>
    <w:rsid w:val="002E6B06"/>
    <w:rsid w:val="002F2B06"/>
    <w:rsid w:val="002F4879"/>
    <w:rsid w:val="002F7432"/>
    <w:rsid w:val="00300F1B"/>
    <w:rsid w:val="0031365E"/>
    <w:rsid w:val="00316448"/>
    <w:rsid w:val="003176E3"/>
    <w:rsid w:val="003205B8"/>
    <w:rsid w:val="00322617"/>
    <w:rsid w:val="003228B0"/>
    <w:rsid w:val="00327E13"/>
    <w:rsid w:val="00335C9E"/>
    <w:rsid w:val="00340051"/>
    <w:rsid w:val="00340863"/>
    <w:rsid w:val="003415E3"/>
    <w:rsid w:val="00344DF0"/>
    <w:rsid w:val="00350F36"/>
    <w:rsid w:val="00372D25"/>
    <w:rsid w:val="00372F5E"/>
    <w:rsid w:val="003736E0"/>
    <w:rsid w:val="003736F4"/>
    <w:rsid w:val="003747CD"/>
    <w:rsid w:val="00374D3A"/>
    <w:rsid w:val="003852BF"/>
    <w:rsid w:val="00385D12"/>
    <w:rsid w:val="00387639"/>
    <w:rsid w:val="00390EFA"/>
    <w:rsid w:val="003969B9"/>
    <w:rsid w:val="00396BD8"/>
    <w:rsid w:val="003C2A11"/>
    <w:rsid w:val="003C33A1"/>
    <w:rsid w:val="003D58C1"/>
    <w:rsid w:val="003E0A61"/>
    <w:rsid w:val="003E3597"/>
    <w:rsid w:val="003E4AC8"/>
    <w:rsid w:val="003E6192"/>
    <w:rsid w:val="00410EED"/>
    <w:rsid w:val="00413073"/>
    <w:rsid w:val="00413723"/>
    <w:rsid w:val="00420232"/>
    <w:rsid w:val="00420CB9"/>
    <w:rsid w:val="004265CB"/>
    <w:rsid w:val="00436FBB"/>
    <w:rsid w:val="00446EAB"/>
    <w:rsid w:val="00450BB3"/>
    <w:rsid w:val="00450E5C"/>
    <w:rsid w:val="004517D6"/>
    <w:rsid w:val="004603E6"/>
    <w:rsid w:val="004619F7"/>
    <w:rsid w:val="004644FA"/>
    <w:rsid w:val="00467EE0"/>
    <w:rsid w:val="00470178"/>
    <w:rsid w:val="00471748"/>
    <w:rsid w:val="00477BFF"/>
    <w:rsid w:val="00482969"/>
    <w:rsid w:val="00483C31"/>
    <w:rsid w:val="00485E06"/>
    <w:rsid w:val="004A0E6B"/>
    <w:rsid w:val="004A1EB9"/>
    <w:rsid w:val="004A5BEB"/>
    <w:rsid w:val="004B0967"/>
    <w:rsid w:val="004B5056"/>
    <w:rsid w:val="004B53C1"/>
    <w:rsid w:val="004C1CD6"/>
    <w:rsid w:val="004C297B"/>
    <w:rsid w:val="004D7A80"/>
    <w:rsid w:val="004E2604"/>
    <w:rsid w:val="004E3836"/>
    <w:rsid w:val="004E3A48"/>
    <w:rsid w:val="004F4D19"/>
    <w:rsid w:val="004F4F8E"/>
    <w:rsid w:val="004F5BB8"/>
    <w:rsid w:val="00500D4B"/>
    <w:rsid w:val="0051263E"/>
    <w:rsid w:val="00515301"/>
    <w:rsid w:val="005176C7"/>
    <w:rsid w:val="005178F6"/>
    <w:rsid w:val="005232C6"/>
    <w:rsid w:val="00525E49"/>
    <w:rsid w:val="005325B8"/>
    <w:rsid w:val="00532A1B"/>
    <w:rsid w:val="00534AB5"/>
    <w:rsid w:val="00534BD4"/>
    <w:rsid w:val="0054388B"/>
    <w:rsid w:val="00566929"/>
    <w:rsid w:val="005729A3"/>
    <w:rsid w:val="0058379E"/>
    <w:rsid w:val="005858DF"/>
    <w:rsid w:val="0058635E"/>
    <w:rsid w:val="00590CD5"/>
    <w:rsid w:val="00591718"/>
    <w:rsid w:val="00596FFB"/>
    <w:rsid w:val="005A1A4C"/>
    <w:rsid w:val="005B22DE"/>
    <w:rsid w:val="005C4230"/>
    <w:rsid w:val="005C6169"/>
    <w:rsid w:val="005C7599"/>
    <w:rsid w:val="005C75C6"/>
    <w:rsid w:val="005D26B7"/>
    <w:rsid w:val="005D5062"/>
    <w:rsid w:val="005E20FA"/>
    <w:rsid w:val="005E22DE"/>
    <w:rsid w:val="005E2511"/>
    <w:rsid w:val="005E5381"/>
    <w:rsid w:val="005F05E9"/>
    <w:rsid w:val="006001E6"/>
    <w:rsid w:val="00601371"/>
    <w:rsid w:val="00621F18"/>
    <w:rsid w:val="00625FFD"/>
    <w:rsid w:val="0063045B"/>
    <w:rsid w:val="00630C3D"/>
    <w:rsid w:val="00631257"/>
    <w:rsid w:val="006358D2"/>
    <w:rsid w:val="00640E86"/>
    <w:rsid w:val="006415A2"/>
    <w:rsid w:val="00643F7A"/>
    <w:rsid w:val="00655D11"/>
    <w:rsid w:val="00655F24"/>
    <w:rsid w:val="00665020"/>
    <w:rsid w:val="0067271C"/>
    <w:rsid w:val="006828E6"/>
    <w:rsid w:val="006A25D4"/>
    <w:rsid w:val="006A286D"/>
    <w:rsid w:val="006A2FC8"/>
    <w:rsid w:val="006B2283"/>
    <w:rsid w:val="006B35F4"/>
    <w:rsid w:val="006B751D"/>
    <w:rsid w:val="006C4C90"/>
    <w:rsid w:val="006C6DD4"/>
    <w:rsid w:val="006D2924"/>
    <w:rsid w:val="006D2F57"/>
    <w:rsid w:val="006F2356"/>
    <w:rsid w:val="006F537A"/>
    <w:rsid w:val="006F7E74"/>
    <w:rsid w:val="00715868"/>
    <w:rsid w:val="00717717"/>
    <w:rsid w:val="00734140"/>
    <w:rsid w:val="0073440E"/>
    <w:rsid w:val="007378D6"/>
    <w:rsid w:val="007426CD"/>
    <w:rsid w:val="00743B26"/>
    <w:rsid w:val="00747CDF"/>
    <w:rsid w:val="00747DD7"/>
    <w:rsid w:val="0075480F"/>
    <w:rsid w:val="00770EC5"/>
    <w:rsid w:val="0077478D"/>
    <w:rsid w:val="007756BE"/>
    <w:rsid w:val="00777757"/>
    <w:rsid w:val="007804A6"/>
    <w:rsid w:val="007879F3"/>
    <w:rsid w:val="007941C5"/>
    <w:rsid w:val="007A3967"/>
    <w:rsid w:val="007A7F07"/>
    <w:rsid w:val="007D1277"/>
    <w:rsid w:val="007D1B37"/>
    <w:rsid w:val="007E4C01"/>
    <w:rsid w:val="007E4F9C"/>
    <w:rsid w:val="007E6110"/>
    <w:rsid w:val="007E6FBF"/>
    <w:rsid w:val="00802600"/>
    <w:rsid w:val="0080720C"/>
    <w:rsid w:val="00810C2D"/>
    <w:rsid w:val="0082082F"/>
    <w:rsid w:val="00823AC1"/>
    <w:rsid w:val="008262BF"/>
    <w:rsid w:val="00826EE4"/>
    <w:rsid w:val="008270B8"/>
    <w:rsid w:val="008369A0"/>
    <w:rsid w:val="00841DB8"/>
    <w:rsid w:val="008431E9"/>
    <w:rsid w:val="0084382F"/>
    <w:rsid w:val="008537D5"/>
    <w:rsid w:val="00855559"/>
    <w:rsid w:val="00864373"/>
    <w:rsid w:val="00867EF9"/>
    <w:rsid w:val="00874294"/>
    <w:rsid w:val="0087515F"/>
    <w:rsid w:val="00880297"/>
    <w:rsid w:val="00881DCA"/>
    <w:rsid w:val="0088459A"/>
    <w:rsid w:val="00884F9D"/>
    <w:rsid w:val="008912E6"/>
    <w:rsid w:val="00893033"/>
    <w:rsid w:val="00894167"/>
    <w:rsid w:val="008B098C"/>
    <w:rsid w:val="008B478D"/>
    <w:rsid w:val="008B6F80"/>
    <w:rsid w:val="008B7754"/>
    <w:rsid w:val="008D3929"/>
    <w:rsid w:val="008E0026"/>
    <w:rsid w:val="008E5B29"/>
    <w:rsid w:val="008E7B65"/>
    <w:rsid w:val="008F40C3"/>
    <w:rsid w:val="008F5292"/>
    <w:rsid w:val="00911240"/>
    <w:rsid w:val="00924AEC"/>
    <w:rsid w:val="00932DA5"/>
    <w:rsid w:val="009341D1"/>
    <w:rsid w:val="00935C09"/>
    <w:rsid w:val="00945A79"/>
    <w:rsid w:val="0095277E"/>
    <w:rsid w:val="00956721"/>
    <w:rsid w:val="009736EF"/>
    <w:rsid w:val="00973CE7"/>
    <w:rsid w:val="009844DE"/>
    <w:rsid w:val="00984D09"/>
    <w:rsid w:val="0098790B"/>
    <w:rsid w:val="00990ADE"/>
    <w:rsid w:val="00997317"/>
    <w:rsid w:val="009A0ADC"/>
    <w:rsid w:val="009A1D60"/>
    <w:rsid w:val="009A594E"/>
    <w:rsid w:val="009B2EFF"/>
    <w:rsid w:val="009C0DAC"/>
    <w:rsid w:val="009C4465"/>
    <w:rsid w:val="009D486D"/>
    <w:rsid w:val="009E59E6"/>
    <w:rsid w:val="009E6669"/>
    <w:rsid w:val="009E683F"/>
    <w:rsid w:val="009F51A3"/>
    <w:rsid w:val="009F7659"/>
    <w:rsid w:val="00A00773"/>
    <w:rsid w:val="00A01A1A"/>
    <w:rsid w:val="00A020F6"/>
    <w:rsid w:val="00A032B6"/>
    <w:rsid w:val="00A15F2E"/>
    <w:rsid w:val="00A176E7"/>
    <w:rsid w:val="00A31F36"/>
    <w:rsid w:val="00A361B1"/>
    <w:rsid w:val="00A51AB5"/>
    <w:rsid w:val="00A52F92"/>
    <w:rsid w:val="00A57C11"/>
    <w:rsid w:val="00A61D68"/>
    <w:rsid w:val="00A87968"/>
    <w:rsid w:val="00A93C87"/>
    <w:rsid w:val="00A95EA5"/>
    <w:rsid w:val="00AA1BCA"/>
    <w:rsid w:val="00AA1EF8"/>
    <w:rsid w:val="00AA24EA"/>
    <w:rsid w:val="00AB1EB0"/>
    <w:rsid w:val="00AB35BB"/>
    <w:rsid w:val="00AB653E"/>
    <w:rsid w:val="00AC32D7"/>
    <w:rsid w:val="00AC4461"/>
    <w:rsid w:val="00AD3267"/>
    <w:rsid w:val="00AD73E9"/>
    <w:rsid w:val="00AE4EF6"/>
    <w:rsid w:val="00AE5D34"/>
    <w:rsid w:val="00B031C1"/>
    <w:rsid w:val="00B16DC5"/>
    <w:rsid w:val="00B247B1"/>
    <w:rsid w:val="00B2559F"/>
    <w:rsid w:val="00B279D6"/>
    <w:rsid w:val="00B35CC3"/>
    <w:rsid w:val="00B36CEA"/>
    <w:rsid w:val="00B479AE"/>
    <w:rsid w:val="00B53E42"/>
    <w:rsid w:val="00B60A92"/>
    <w:rsid w:val="00B6639C"/>
    <w:rsid w:val="00B71022"/>
    <w:rsid w:val="00B81A31"/>
    <w:rsid w:val="00B85026"/>
    <w:rsid w:val="00B908EC"/>
    <w:rsid w:val="00B91237"/>
    <w:rsid w:val="00B93CB3"/>
    <w:rsid w:val="00BA028B"/>
    <w:rsid w:val="00BA7477"/>
    <w:rsid w:val="00BB10B8"/>
    <w:rsid w:val="00BB4686"/>
    <w:rsid w:val="00BC1CD6"/>
    <w:rsid w:val="00BC21FC"/>
    <w:rsid w:val="00BC6179"/>
    <w:rsid w:val="00BD2EEC"/>
    <w:rsid w:val="00BD53CD"/>
    <w:rsid w:val="00BE3293"/>
    <w:rsid w:val="00BF279F"/>
    <w:rsid w:val="00C02FFE"/>
    <w:rsid w:val="00C05324"/>
    <w:rsid w:val="00C20442"/>
    <w:rsid w:val="00C20BA5"/>
    <w:rsid w:val="00C22CD2"/>
    <w:rsid w:val="00C23150"/>
    <w:rsid w:val="00C27EC6"/>
    <w:rsid w:val="00C318C2"/>
    <w:rsid w:val="00C331EE"/>
    <w:rsid w:val="00C42EC6"/>
    <w:rsid w:val="00C4386C"/>
    <w:rsid w:val="00C51E96"/>
    <w:rsid w:val="00C53146"/>
    <w:rsid w:val="00C573CE"/>
    <w:rsid w:val="00C602A4"/>
    <w:rsid w:val="00C61951"/>
    <w:rsid w:val="00C64F8E"/>
    <w:rsid w:val="00C67F91"/>
    <w:rsid w:val="00C71BAD"/>
    <w:rsid w:val="00C7249B"/>
    <w:rsid w:val="00C74B46"/>
    <w:rsid w:val="00C775DC"/>
    <w:rsid w:val="00C90A17"/>
    <w:rsid w:val="00C941AA"/>
    <w:rsid w:val="00C97E1F"/>
    <w:rsid w:val="00CA23EA"/>
    <w:rsid w:val="00CB3B63"/>
    <w:rsid w:val="00CD0C2E"/>
    <w:rsid w:val="00CD758F"/>
    <w:rsid w:val="00CE0D07"/>
    <w:rsid w:val="00CE57BF"/>
    <w:rsid w:val="00CF008B"/>
    <w:rsid w:val="00CF08E4"/>
    <w:rsid w:val="00CF4438"/>
    <w:rsid w:val="00CF6510"/>
    <w:rsid w:val="00D1304B"/>
    <w:rsid w:val="00D22AA6"/>
    <w:rsid w:val="00D23A48"/>
    <w:rsid w:val="00D36260"/>
    <w:rsid w:val="00D43DE0"/>
    <w:rsid w:val="00D63781"/>
    <w:rsid w:val="00D7202E"/>
    <w:rsid w:val="00D73706"/>
    <w:rsid w:val="00D8081B"/>
    <w:rsid w:val="00D8118E"/>
    <w:rsid w:val="00D871D2"/>
    <w:rsid w:val="00D927F3"/>
    <w:rsid w:val="00D960A1"/>
    <w:rsid w:val="00DB27A9"/>
    <w:rsid w:val="00DB427D"/>
    <w:rsid w:val="00DC0271"/>
    <w:rsid w:val="00DC1F0B"/>
    <w:rsid w:val="00DC4A7B"/>
    <w:rsid w:val="00DD22B1"/>
    <w:rsid w:val="00DD235E"/>
    <w:rsid w:val="00DD31D2"/>
    <w:rsid w:val="00DD3DD3"/>
    <w:rsid w:val="00DE310B"/>
    <w:rsid w:val="00DE5E1A"/>
    <w:rsid w:val="00DE667F"/>
    <w:rsid w:val="00DF0579"/>
    <w:rsid w:val="00DF4926"/>
    <w:rsid w:val="00E1194B"/>
    <w:rsid w:val="00E16FC7"/>
    <w:rsid w:val="00E263E4"/>
    <w:rsid w:val="00E27CBB"/>
    <w:rsid w:val="00E36E5B"/>
    <w:rsid w:val="00E37A62"/>
    <w:rsid w:val="00E511D8"/>
    <w:rsid w:val="00E542C8"/>
    <w:rsid w:val="00E67E10"/>
    <w:rsid w:val="00E67E4D"/>
    <w:rsid w:val="00E80A0E"/>
    <w:rsid w:val="00E92A07"/>
    <w:rsid w:val="00E958F7"/>
    <w:rsid w:val="00E97715"/>
    <w:rsid w:val="00EA4C19"/>
    <w:rsid w:val="00EA7F9F"/>
    <w:rsid w:val="00EB107D"/>
    <w:rsid w:val="00EC03A9"/>
    <w:rsid w:val="00EC5CD4"/>
    <w:rsid w:val="00EC74AB"/>
    <w:rsid w:val="00ED2791"/>
    <w:rsid w:val="00ED4D58"/>
    <w:rsid w:val="00ED6CA2"/>
    <w:rsid w:val="00EE5EAB"/>
    <w:rsid w:val="00EF4835"/>
    <w:rsid w:val="00EF54C2"/>
    <w:rsid w:val="00F00CC8"/>
    <w:rsid w:val="00F018EA"/>
    <w:rsid w:val="00F060C3"/>
    <w:rsid w:val="00F07139"/>
    <w:rsid w:val="00F1109C"/>
    <w:rsid w:val="00F112A9"/>
    <w:rsid w:val="00F15CB1"/>
    <w:rsid w:val="00F17253"/>
    <w:rsid w:val="00F32083"/>
    <w:rsid w:val="00F33BD8"/>
    <w:rsid w:val="00F34EDE"/>
    <w:rsid w:val="00F36D36"/>
    <w:rsid w:val="00F43837"/>
    <w:rsid w:val="00F50782"/>
    <w:rsid w:val="00F512EE"/>
    <w:rsid w:val="00F561A1"/>
    <w:rsid w:val="00F5720E"/>
    <w:rsid w:val="00F66DB3"/>
    <w:rsid w:val="00F73400"/>
    <w:rsid w:val="00F80D8A"/>
    <w:rsid w:val="00F82F48"/>
    <w:rsid w:val="00F83A1A"/>
    <w:rsid w:val="00F852E5"/>
    <w:rsid w:val="00F92FCF"/>
    <w:rsid w:val="00FA2629"/>
    <w:rsid w:val="00FA286C"/>
    <w:rsid w:val="00FB094D"/>
    <w:rsid w:val="00FB44FD"/>
    <w:rsid w:val="00FC30FF"/>
    <w:rsid w:val="00FC36E8"/>
    <w:rsid w:val="00FC5D61"/>
    <w:rsid w:val="00FE25CB"/>
    <w:rsid w:val="00FE610A"/>
    <w:rsid w:val="00FE6535"/>
    <w:rsid w:val="00FF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54A151"/>
  <w15:chartTrackingRefBased/>
  <w15:docId w15:val="{27E439D6-38BC-4173-A2B4-2289EA37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heme="minorHAnsi"/>
        <w:sz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1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7C2E"/>
    <w:pPr>
      <w:tabs>
        <w:tab w:val="center" w:pos="4320"/>
        <w:tab w:val="right" w:pos="8640"/>
      </w:tabs>
    </w:pPr>
  </w:style>
  <w:style w:type="paragraph" w:customStyle="1" w:styleId="Outline0221">
    <w:name w:val="Outline022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style>
  <w:style w:type="paragraph" w:customStyle="1" w:styleId="Outline0222">
    <w:name w:val="Outline022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Outline0223">
    <w:name w:val="Outline022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Outline0224">
    <w:name w:val="Outline022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Outline0225">
    <w:name w:val="Outline022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Outline0226">
    <w:name w:val="Outline022_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Outline0227">
    <w:name w:val="Outline022_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Outline0228">
    <w:name w:val="Outline022_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Outline0229">
    <w:name w:val="Outline022_9"/>
    <w:basedOn w:val="Normal"/>
    <w:pPr>
      <w:widowControl w:val="0"/>
      <w:tabs>
        <w:tab w:val="left" w:pos="0"/>
        <w:tab w:val="left" w:pos="720"/>
        <w:tab w:val="left" w:pos="1440"/>
        <w:tab w:val="left" w:pos="2160"/>
        <w:tab w:val="left" w:pos="2880"/>
      </w:tabs>
      <w:ind w:hanging="180"/>
    </w:pPr>
  </w:style>
  <w:style w:type="paragraph" w:customStyle="1" w:styleId="Outline0071">
    <w:name w:val="Outline007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Wingdings" w:hAnsi="Wingdings"/>
      <w:sz w:val="16"/>
    </w:rPr>
  </w:style>
  <w:style w:type="paragraph" w:customStyle="1" w:styleId="Outline0072">
    <w:name w:val="Outline007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073">
    <w:name w:val="Outline007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074">
    <w:name w:val="Outline007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075">
    <w:name w:val="Outline007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076">
    <w:name w:val="Outline007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077">
    <w:name w:val="Outline007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078">
    <w:name w:val="Outline007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079">
    <w:name w:val="Outline007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Outline0201">
    <w:name w:val="Outline020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sz w:val="20"/>
    </w:rPr>
  </w:style>
  <w:style w:type="paragraph" w:customStyle="1" w:styleId="Outline0202">
    <w:name w:val="Outline020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203">
    <w:name w:val="Outline020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204">
    <w:name w:val="Outline020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205">
    <w:name w:val="Outline020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206">
    <w:name w:val="Outline020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207">
    <w:name w:val="Outline020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208">
    <w:name w:val="Outline020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209">
    <w:name w:val="Outline020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Outline0111">
    <w:name w:val="Outline011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sz w:val="20"/>
    </w:rPr>
  </w:style>
  <w:style w:type="paragraph" w:customStyle="1" w:styleId="Outline0112">
    <w:name w:val="Outline01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113">
    <w:name w:val="Outline011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114">
    <w:name w:val="Outline011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115">
    <w:name w:val="Outline011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116">
    <w:name w:val="Outline011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117">
    <w:name w:val="Outline011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118">
    <w:name w:val="Outline011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119">
    <w:name w:val="Outline011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Outline0181">
    <w:name w:val="Outline018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sz w:val="20"/>
    </w:rPr>
  </w:style>
  <w:style w:type="paragraph" w:customStyle="1" w:styleId="Outline0182">
    <w:name w:val="Outline018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183">
    <w:name w:val="Outline018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184">
    <w:name w:val="Outline018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185">
    <w:name w:val="Outline018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186">
    <w:name w:val="Outline018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187">
    <w:name w:val="Outline018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188">
    <w:name w:val="Outline018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189">
    <w:name w:val="Outline018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Outline0081">
    <w:name w:val="Outline008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sz w:val="20"/>
    </w:rPr>
  </w:style>
  <w:style w:type="paragraph" w:customStyle="1" w:styleId="Outline0082">
    <w:name w:val="Outline008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083">
    <w:name w:val="Outline008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084">
    <w:name w:val="Outline008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085">
    <w:name w:val="Outline008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086">
    <w:name w:val="Outline008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087">
    <w:name w:val="Outline008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088">
    <w:name w:val="Outline008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089">
    <w:name w:val="Outline008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Outline0151">
    <w:name w:val="Outline015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sz w:val="20"/>
    </w:rPr>
  </w:style>
  <w:style w:type="paragraph" w:customStyle="1" w:styleId="Outline0152">
    <w:name w:val="Outline015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153">
    <w:name w:val="Outline015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154">
    <w:name w:val="Outline015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155">
    <w:name w:val="Outline015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156">
    <w:name w:val="Outline015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157">
    <w:name w:val="Outline015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158">
    <w:name w:val="Outline015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159">
    <w:name w:val="Outline015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Outline0211">
    <w:name w:val="Outline021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sz w:val="20"/>
    </w:rPr>
  </w:style>
  <w:style w:type="paragraph" w:customStyle="1" w:styleId="Outline0212">
    <w:name w:val="Outline02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213">
    <w:name w:val="Outline021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214">
    <w:name w:val="Outline021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215">
    <w:name w:val="Outline021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216">
    <w:name w:val="Outline021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217">
    <w:name w:val="Outline021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218">
    <w:name w:val="Outline021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219">
    <w:name w:val="Outline021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Outline0051">
    <w:name w:val="Outline005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sz w:val="20"/>
    </w:rPr>
  </w:style>
  <w:style w:type="paragraph" w:customStyle="1" w:styleId="Outline0052">
    <w:name w:val="Outline005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053">
    <w:name w:val="Outline005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054">
    <w:name w:val="Outline005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055">
    <w:name w:val="Outline005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056">
    <w:name w:val="Outline005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057">
    <w:name w:val="Outline005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058">
    <w:name w:val="Outline005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059">
    <w:name w:val="Outline005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Outline0131">
    <w:name w:val="Outline013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sz w:val="20"/>
    </w:rPr>
  </w:style>
  <w:style w:type="paragraph" w:customStyle="1" w:styleId="Outline0132">
    <w:name w:val="Outline013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133">
    <w:name w:val="Outline013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134">
    <w:name w:val="Outline013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135">
    <w:name w:val="Outline013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136">
    <w:name w:val="Outline013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137">
    <w:name w:val="Outline013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138">
    <w:name w:val="Outline013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139">
    <w:name w:val="Outline013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Outline0171">
    <w:name w:val="Outline017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ascii="Symbol" w:hAnsi="Symbol"/>
      <w:sz w:val="20"/>
    </w:rPr>
  </w:style>
  <w:style w:type="paragraph" w:customStyle="1" w:styleId="Outline0172">
    <w:name w:val="Outline017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Courier New" w:hAnsi="Courier New"/>
      <w:sz w:val="20"/>
    </w:rPr>
  </w:style>
  <w:style w:type="paragraph" w:customStyle="1" w:styleId="Outline0173">
    <w:name w:val="Outline017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Wingdings" w:hAnsi="Wingdings"/>
      <w:sz w:val="20"/>
    </w:rPr>
  </w:style>
  <w:style w:type="paragraph" w:customStyle="1" w:styleId="Outline0174">
    <w:name w:val="Outline017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Symbol" w:hAnsi="Symbol"/>
      <w:sz w:val="20"/>
    </w:rPr>
  </w:style>
  <w:style w:type="paragraph" w:customStyle="1" w:styleId="Outline0175">
    <w:name w:val="Outline017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Courier New" w:hAnsi="Courier New"/>
      <w:sz w:val="20"/>
    </w:rPr>
  </w:style>
  <w:style w:type="paragraph" w:customStyle="1" w:styleId="Outline0176">
    <w:name w:val="Outline017_6"/>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Wingdings" w:hAnsi="Wingdings"/>
      <w:sz w:val="20"/>
    </w:rPr>
  </w:style>
  <w:style w:type="paragraph" w:customStyle="1" w:styleId="Outline0177">
    <w:name w:val="Outline017_7"/>
    <w:basedOn w:val="Normal"/>
    <w:pPr>
      <w:widowControl w:val="0"/>
      <w:tabs>
        <w:tab w:val="left" w:pos="5040"/>
        <w:tab w:val="left" w:pos="5760"/>
        <w:tab w:val="left" w:pos="6480"/>
        <w:tab w:val="left" w:pos="7200"/>
        <w:tab w:val="left" w:pos="7920"/>
        <w:tab w:val="left" w:pos="8640"/>
        <w:tab w:val="left" w:pos="9360"/>
      </w:tabs>
      <w:ind w:left="5040" w:hanging="360"/>
    </w:pPr>
    <w:rPr>
      <w:rFonts w:ascii="Symbol" w:hAnsi="Symbol"/>
      <w:sz w:val="20"/>
    </w:rPr>
  </w:style>
  <w:style w:type="paragraph" w:customStyle="1" w:styleId="Outline0178">
    <w:name w:val="Outline017_8"/>
    <w:basedOn w:val="Normal"/>
    <w:pPr>
      <w:widowControl w:val="0"/>
      <w:tabs>
        <w:tab w:val="left" w:pos="5760"/>
        <w:tab w:val="left" w:pos="6480"/>
        <w:tab w:val="left" w:pos="7200"/>
        <w:tab w:val="left" w:pos="7920"/>
        <w:tab w:val="left" w:pos="8640"/>
        <w:tab w:val="left" w:pos="9360"/>
      </w:tabs>
      <w:ind w:left="5760" w:hanging="360"/>
    </w:pPr>
    <w:rPr>
      <w:rFonts w:ascii="Courier New" w:hAnsi="Courier New"/>
      <w:sz w:val="20"/>
    </w:rPr>
  </w:style>
  <w:style w:type="paragraph" w:customStyle="1" w:styleId="Outline0179">
    <w:name w:val="Outline017_9"/>
    <w:basedOn w:val="Normal"/>
    <w:pPr>
      <w:widowControl w:val="0"/>
      <w:tabs>
        <w:tab w:val="left" w:pos="0"/>
        <w:tab w:val="left" w:pos="720"/>
        <w:tab w:val="left" w:pos="1440"/>
        <w:tab w:val="left" w:pos="2160"/>
        <w:tab w:val="left" w:pos="2880"/>
      </w:tabs>
      <w:ind w:hanging="360"/>
    </w:pPr>
    <w:rPr>
      <w:rFonts w:ascii="Wingdings" w:hAnsi="Wingdings"/>
      <w:sz w:val="2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9">
    <w:name w:val="_19"/>
    <w:basedOn w:val="Normal"/>
    <w:pPr>
      <w:widowControl w:val="0"/>
      <w:tabs>
        <w:tab w:val="left" w:pos="5760"/>
        <w:tab w:val="left" w:pos="6480"/>
        <w:tab w:val="left" w:pos="7200"/>
        <w:tab w:val="left" w:pos="7920"/>
        <w:tab w:val="left" w:pos="8640"/>
        <w:tab w:val="left" w:pos="9360"/>
      </w:tabs>
      <w:ind w:left="5760"/>
    </w:pPr>
  </w:style>
  <w:style w:type="paragraph" w:customStyle="1" w:styleId="18">
    <w:name w:val="_18"/>
    <w:basedOn w:val="Normal"/>
    <w:pPr>
      <w:widowControl w:val="0"/>
      <w:tabs>
        <w:tab w:val="left" w:pos="6480"/>
        <w:tab w:val="left" w:pos="7200"/>
        <w:tab w:val="left" w:pos="7920"/>
        <w:tab w:val="left" w:pos="8640"/>
        <w:tab w:val="left" w:pos="936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0">
    <w:name w:val="_10"/>
    <w:basedOn w:val="Normal"/>
    <w:pPr>
      <w:widowControl w:val="0"/>
      <w:tabs>
        <w:tab w:val="left" w:pos="5760"/>
        <w:tab w:val="left" w:pos="6480"/>
        <w:tab w:val="left" w:pos="7200"/>
        <w:tab w:val="left" w:pos="7920"/>
        <w:tab w:val="left" w:pos="8640"/>
        <w:tab w:val="left" w:pos="9360"/>
      </w:tabs>
      <w:ind w:left="5760"/>
    </w:pPr>
  </w:style>
  <w:style w:type="paragraph" w:customStyle="1" w:styleId="9">
    <w:name w:val="_9"/>
    <w:basedOn w:val="Normal"/>
    <w:pPr>
      <w:widowControl w:val="0"/>
      <w:tabs>
        <w:tab w:val="left" w:pos="6480"/>
        <w:tab w:val="left" w:pos="7200"/>
        <w:tab w:val="left" w:pos="7920"/>
        <w:tab w:val="left" w:pos="8640"/>
        <w:tab w:val="left" w:pos="936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
    <w:name w:val="_1"/>
    <w:basedOn w:val="Normal"/>
    <w:pPr>
      <w:widowControl w:val="0"/>
      <w:tabs>
        <w:tab w:val="left" w:pos="5760"/>
        <w:tab w:val="left" w:pos="6480"/>
        <w:tab w:val="left" w:pos="7200"/>
        <w:tab w:val="left" w:pos="7920"/>
        <w:tab w:val="left" w:pos="8640"/>
        <w:tab w:val="left" w:pos="9360"/>
      </w:tabs>
      <w:ind w:left="5760"/>
    </w:pPr>
  </w:style>
  <w:style w:type="paragraph" w:customStyle="1" w:styleId="a">
    <w:name w:val="_"/>
    <w:basedOn w:val="Normal"/>
    <w:pPr>
      <w:widowControl w:val="0"/>
      <w:tabs>
        <w:tab w:val="left" w:pos="6480"/>
        <w:tab w:val="left" w:pos="7200"/>
        <w:tab w:val="left" w:pos="7920"/>
        <w:tab w:val="left" w:pos="8640"/>
        <w:tab w:val="left" w:pos="9360"/>
      </w:tabs>
      <w:ind w:left="6480"/>
    </w:pPr>
  </w:style>
  <w:style w:type="paragraph" w:customStyle="1" w:styleId="Heading11">
    <w:name w:val="Heading 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Garamond" w:hAnsi="Garamond"/>
      <w:b/>
    </w:rPr>
  </w:style>
  <w:style w:type="paragraph" w:customStyle="1" w:styleId="Heading21">
    <w:name w:val="Heading 21"/>
    <w:basedOn w:val="Normal"/>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Garamond" w:hAnsi="Garamond"/>
      <w:b/>
      <w:u w:val="single"/>
    </w:rPr>
  </w:style>
  <w:style w:type="paragraph" w:customStyle="1" w:styleId="Heading31">
    <w:name w:val="Heading 31"/>
    <w:basedOn w:val="Normal"/>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b/>
      <w:i/>
    </w:rPr>
  </w:style>
  <w:style w:type="paragraph" w:customStyle="1" w:styleId="Heading41">
    <w:name w:val="Heading 41"/>
    <w:basedOn w:val="Normal"/>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b/>
      <w:i/>
      <w:sz w:val="22"/>
    </w:rPr>
  </w:style>
  <w:style w:type="paragraph" w:customStyle="1" w:styleId="Heading51">
    <w:name w:val="Heading 51"/>
    <w:basedOn w:val="Normal"/>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i/>
      <w:sz w:val="20"/>
    </w:rPr>
  </w:style>
  <w:style w:type="paragraph" w:customStyle="1" w:styleId="Heading61">
    <w:name w:val="Heading 61"/>
    <w:basedOn w:val="Normal"/>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Garamond" w:hAnsi="Garamond"/>
      <w:i/>
    </w:rPr>
  </w:style>
  <w:style w:type="paragraph" w:customStyle="1" w:styleId="Heading71">
    <w:name w:val="Heading 71"/>
    <w:basedOn w:val="Normal"/>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Garamond" w:hAnsi="Garamond"/>
      <w:b/>
      <w:sz w:val="28"/>
    </w:rPr>
  </w:style>
  <w:style w:type="paragraph" w:customStyle="1" w:styleId="Heading81">
    <w:name w:val="Heading 81"/>
    <w:basedOn w:val="Normal"/>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Garamond" w:hAnsi="Garamond"/>
      <w:b/>
      <w:color w:val="0000FF"/>
    </w:rPr>
  </w:style>
  <w:style w:type="paragraph" w:customStyle="1" w:styleId="Heading91">
    <w:name w:val="Heading 91"/>
    <w:basedOn w:val="Normal"/>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Garamond" w:hAnsi="Garamond"/>
      <w:b/>
      <w:color w:val="0000FF"/>
    </w:rPr>
  </w:style>
  <w:style w:type="character" w:customStyle="1" w:styleId="DefaultPara">
    <w:name w:val="Default Para"/>
    <w:basedOn w:val="DefaultParagraphFont"/>
  </w:style>
  <w:style w:type="character" w:customStyle="1" w:styleId="footnoteref">
    <w:name w:val="footnote ref"/>
    <w:basedOn w:val="DefaultParagraphFont"/>
  </w:style>
  <w:style w:type="character" w:customStyle="1" w:styleId="Hypertext">
    <w:name w:val="Hypertext"/>
    <w:rPr>
      <w:color w:val="0000FF"/>
      <w:u w:val="single"/>
    </w:rPr>
  </w:style>
  <w:style w:type="paragraph" w:customStyle="1" w:styleId="Level11">
    <w:name w:val="Level 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rPr>
  </w:style>
  <w:style w:type="paragraph" w:customStyle="1" w:styleId="Level21">
    <w:name w:val="Level 2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pPr>
    <w:rPr>
      <w:rFonts w:ascii="Garamond" w:hAnsi="Garamond"/>
    </w:rPr>
  </w:style>
  <w:style w:type="paragraph" w:customStyle="1" w:styleId="Level31">
    <w:name w:val="Level 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rPr>
  </w:style>
  <w:style w:type="character" w:customStyle="1" w:styleId="WP9Hyperlink">
    <w:name w:val="WP9_Hyperlink"/>
    <w:rPr>
      <w:color w:val="0000FF"/>
      <w:u w:val="single"/>
    </w:rPr>
  </w:style>
  <w:style w:type="paragraph" w:customStyle="1" w:styleId="Header1">
    <w:name w:val="Header1"/>
    <w:basedOn w:val="Normal"/>
    <w:pPr>
      <w:widowControl w:val="0"/>
      <w:tabs>
        <w:tab w:val="left" w:pos="0"/>
        <w:tab w:val="center" w:pos="4320"/>
        <w:tab w:val="right" w:pos="8640"/>
        <w:tab w:val="left" w:pos="9360"/>
      </w:tabs>
    </w:pPr>
    <w:rPr>
      <w:rFonts w:ascii="Garamond" w:hAnsi="Garamond"/>
    </w:rPr>
  </w:style>
  <w:style w:type="paragraph" w:customStyle="1" w:styleId="Footer1">
    <w:name w:val="Footer1"/>
    <w:basedOn w:val="Normal"/>
    <w:pPr>
      <w:widowControl w:val="0"/>
      <w:tabs>
        <w:tab w:val="left" w:pos="0"/>
        <w:tab w:val="center" w:pos="4320"/>
        <w:tab w:val="right" w:pos="8640"/>
        <w:tab w:val="left" w:pos="9360"/>
      </w:tabs>
    </w:pPr>
    <w:rPr>
      <w:rFonts w:ascii="Garamond" w:hAnsi="Garamond"/>
    </w:rPr>
  </w:style>
  <w:style w:type="paragraph" w:customStyle="1" w:styleId="WP9BodyText">
    <w:name w:val="WP9_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b/>
      <w:sz w:val="22"/>
    </w:rPr>
  </w:style>
  <w:style w:type="character" w:customStyle="1" w:styleId="PageNumber1">
    <w:name w:val="Page Number1"/>
    <w:basedOn w:val="DefaultParagraphFont"/>
  </w:style>
  <w:style w:type="paragraph" w:styleId="BalloonText">
    <w:name w:val="Balloon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ahoma" w:hAnsi="Tahoma"/>
      <w:sz w:val="16"/>
    </w:rPr>
  </w:style>
  <w:style w:type="paragraph" w:customStyle="1" w:styleId="Caption1">
    <w:name w:val="Caption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b/>
      <w:sz w:val="20"/>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Garamond" w:hAnsi="Garamond"/>
    </w:rPr>
  </w:style>
  <w:style w:type="paragraph" w:styleId="BodyText3">
    <w:name w:val="Body Text 3"/>
    <w:basedOn w:val="Normal"/>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sz w:val="22"/>
    </w:rPr>
  </w:style>
  <w:style w:type="character" w:customStyle="1" w:styleId="annotationr">
    <w:name w:val="annotation r"/>
    <w:rPr>
      <w:rFonts w:ascii="Garamond" w:hAnsi="Garamond"/>
      <w:sz w:val="16"/>
    </w:rPr>
  </w:style>
  <w:style w:type="paragraph" w:customStyle="1" w:styleId="annotationt">
    <w:name w:val="annota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sz w:val="20"/>
    </w:rPr>
  </w:style>
  <w:style w:type="paragraph" w:customStyle="1" w:styleId="CommentSubj">
    <w:name w:val="Comment Subj"/>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Garamond" w:hAnsi="Garamond"/>
      <w:b/>
      <w:sz w:val="20"/>
    </w:rPr>
  </w:style>
  <w:style w:type="paragraph" w:customStyle="1" w:styleId="BodyText21">
    <w:name w:val="Body Text 2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Garamond" w:hAnsi="Garamond"/>
      <w:i/>
    </w:rPr>
  </w:style>
  <w:style w:type="paragraph" w:customStyle="1" w:styleId="Outline0011">
    <w:name w:val="Outline001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12">
    <w:name w:val="Outline001_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13">
    <w:name w:val="Outline001_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14">
    <w:name w:val="Outline001_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15">
    <w:name w:val="Outline001_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16">
    <w:name w:val="Outline001_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17">
    <w:name w:val="Outline001_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19">
    <w:name w:val="Outline001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21">
    <w:name w:val="Outline002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22">
    <w:name w:val="Outline002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pPr>
  </w:style>
  <w:style w:type="paragraph" w:customStyle="1" w:styleId="Outline0023">
    <w:name w:val="Outline002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Outline0024">
    <w:name w:val="Outline002_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25">
    <w:name w:val="Outline002_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26">
    <w:name w:val="Outline002_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27">
    <w:name w:val="Outline002_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28">
    <w:name w:val="Outline002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29">
    <w:name w:val="Outline002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31">
    <w:name w:val="Outline003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32">
    <w:name w:val="Outline003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pPr>
  </w:style>
  <w:style w:type="paragraph" w:customStyle="1" w:styleId="Outline0033">
    <w:name w:val="Outline003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Outline0034">
    <w:name w:val="Outline003_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35">
    <w:name w:val="Outline003_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36">
    <w:name w:val="Outline003_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37">
    <w:name w:val="Outline003_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38">
    <w:name w:val="Outline003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39">
    <w:name w:val="Outline003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41">
    <w:name w:val="Outline004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42">
    <w:name w:val="Outline004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pPr>
  </w:style>
  <w:style w:type="paragraph" w:customStyle="1" w:styleId="Outline0043">
    <w:name w:val="Outline004_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44">
    <w:name w:val="Outline004_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45">
    <w:name w:val="Outline004_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46">
    <w:name w:val="Outline004_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47">
    <w:name w:val="Outline004_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48">
    <w:name w:val="Outline004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49">
    <w:name w:val="Outline004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61">
    <w:name w:val="Outline006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ascii="Wingdings" w:hAnsi="Wingdings"/>
    </w:rPr>
  </w:style>
  <w:style w:type="paragraph" w:customStyle="1" w:styleId="Outline0062">
    <w:name w:val="Outline006_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ascii="Courier New" w:hAnsi="Courier New"/>
      <w:sz w:val="20"/>
    </w:rPr>
  </w:style>
  <w:style w:type="paragraph" w:customStyle="1" w:styleId="Outline0063">
    <w:name w:val="Outline006_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rPr>
      <w:rFonts w:ascii="Wingdings" w:hAnsi="Wingdings"/>
      <w:sz w:val="20"/>
    </w:rPr>
  </w:style>
  <w:style w:type="paragraph" w:customStyle="1" w:styleId="Outline0064">
    <w:name w:val="Outline006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rPr>
      <w:rFonts w:ascii="Symbol" w:hAnsi="Symbol"/>
      <w:sz w:val="20"/>
    </w:rPr>
  </w:style>
  <w:style w:type="paragraph" w:customStyle="1" w:styleId="Outline0065">
    <w:name w:val="Outline006_5"/>
    <w:basedOn w:val="Normal"/>
    <w:pPr>
      <w:widowControl w:val="0"/>
      <w:tabs>
        <w:tab w:val="left" w:pos="4320"/>
        <w:tab w:val="left" w:pos="5040"/>
        <w:tab w:val="left" w:pos="5760"/>
        <w:tab w:val="left" w:pos="6480"/>
        <w:tab w:val="left" w:pos="7200"/>
        <w:tab w:val="left" w:pos="7920"/>
        <w:tab w:val="left" w:pos="8640"/>
        <w:tab w:val="left" w:pos="9360"/>
      </w:tabs>
      <w:ind w:left="4320" w:hanging="360"/>
    </w:pPr>
    <w:rPr>
      <w:rFonts w:ascii="Courier New" w:hAnsi="Courier New"/>
      <w:sz w:val="20"/>
    </w:rPr>
  </w:style>
  <w:style w:type="paragraph" w:customStyle="1" w:styleId="Outline0066">
    <w:name w:val="Outline006_6"/>
    <w:basedOn w:val="Normal"/>
    <w:pPr>
      <w:widowControl w:val="0"/>
      <w:tabs>
        <w:tab w:val="left" w:pos="5040"/>
        <w:tab w:val="left" w:pos="5760"/>
        <w:tab w:val="left" w:pos="6480"/>
        <w:tab w:val="left" w:pos="7200"/>
        <w:tab w:val="left" w:pos="7920"/>
        <w:tab w:val="left" w:pos="8640"/>
        <w:tab w:val="left" w:pos="9360"/>
      </w:tabs>
      <w:ind w:left="5040" w:hanging="360"/>
    </w:pPr>
    <w:rPr>
      <w:rFonts w:ascii="Wingdings" w:hAnsi="Wingdings"/>
      <w:sz w:val="20"/>
    </w:rPr>
  </w:style>
  <w:style w:type="paragraph" w:customStyle="1" w:styleId="Outline0067">
    <w:name w:val="Outline006_7"/>
    <w:basedOn w:val="Normal"/>
    <w:pPr>
      <w:widowControl w:val="0"/>
      <w:tabs>
        <w:tab w:val="left" w:pos="5760"/>
        <w:tab w:val="left" w:pos="6480"/>
        <w:tab w:val="left" w:pos="7200"/>
        <w:tab w:val="left" w:pos="7920"/>
        <w:tab w:val="left" w:pos="8640"/>
        <w:tab w:val="left" w:pos="9360"/>
      </w:tabs>
      <w:ind w:left="5760" w:hanging="360"/>
    </w:pPr>
    <w:rPr>
      <w:rFonts w:ascii="Symbol" w:hAnsi="Symbol"/>
      <w:sz w:val="20"/>
    </w:rPr>
  </w:style>
  <w:style w:type="paragraph" w:customStyle="1" w:styleId="Outline0068">
    <w:name w:val="Outline006_8"/>
    <w:basedOn w:val="Normal"/>
    <w:pPr>
      <w:widowControl w:val="0"/>
      <w:tabs>
        <w:tab w:val="left" w:pos="0"/>
        <w:tab w:val="left" w:pos="720"/>
        <w:tab w:val="left" w:pos="1440"/>
        <w:tab w:val="left" w:pos="2160"/>
        <w:tab w:val="left" w:pos="2880"/>
      </w:tabs>
      <w:ind w:hanging="360"/>
    </w:pPr>
    <w:rPr>
      <w:rFonts w:ascii="Courier New" w:hAnsi="Courier New"/>
      <w:sz w:val="20"/>
    </w:rPr>
  </w:style>
  <w:style w:type="paragraph" w:customStyle="1" w:styleId="Outline0069">
    <w:name w:val="Outline006_9"/>
    <w:basedOn w:val="Normal"/>
    <w:pPr>
      <w:widowControl w:val="0"/>
      <w:tabs>
        <w:tab w:val="left" w:pos="7200"/>
        <w:tab w:val="left" w:pos="7920"/>
        <w:tab w:val="left" w:pos="8640"/>
        <w:tab w:val="left" w:pos="9360"/>
      </w:tabs>
      <w:ind w:left="7200" w:hanging="360"/>
    </w:pPr>
    <w:rPr>
      <w:rFonts w:ascii="Wingdings" w:hAnsi="Wingdings"/>
      <w:sz w:val="20"/>
    </w:rPr>
  </w:style>
  <w:style w:type="paragraph" w:customStyle="1" w:styleId="Outline0091">
    <w:name w:val="Outline009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92">
    <w:name w:val="Outline009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pPr>
  </w:style>
  <w:style w:type="paragraph" w:customStyle="1" w:styleId="Outline0093">
    <w:name w:val="Outline009_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94">
    <w:name w:val="Outline009_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95">
    <w:name w:val="Outline009_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96">
    <w:name w:val="Outline009_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97">
    <w:name w:val="Outline009_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98">
    <w:name w:val="Outline009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099">
    <w:name w:val="Outline009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01">
    <w:name w:val="Outline010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Outline0102">
    <w:name w:val="Outline010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Outline0103">
    <w:name w:val="Outline010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Outline0104">
    <w:name w:val="Outline010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Outline0105">
    <w:name w:val="Outline010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Outline0106">
    <w:name w:val="Outline010_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Outline0107">
    <w:name w:val="Outline010_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Outline0108">
    <w:name w:val="Outline010_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Outline0109">
    <w:name w:val="Outline010_9"/>
    <w:basedOn w:val="Normal"/>
    <w:pPr>
      <w:widowControl w:val="0"/>
      <w:tabs>
        <w:tab w:val="left" w:pos="0"/>
        <w:tab w:val="left" w:pos="720"/>
        <w:tab w:val="left" w:pos="1440"/>
        <w:tab w:val="left" w:pos="2160"/>
        <w:tab w:val="left" w:pos="2880"/>
      </w:tabs>
      <w:ind w:hanging="180"/>
    </w:pPr>
  </w:style>
  <w:style w:type="paragraph" w:customStyle="1" w:styleId="Outline0121">
    <w:name w:val="Outline012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41">
    <w:name w:val="Outline014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Outline0142">
    <w:name w:val="Outline014_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43">
    <w:name w:val="Outline014_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44">
    <w:name w:val="Outline014_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45">
    <w:name w:val="Outline014_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46">
    <w:name w:val="Outline014_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47">
    <w:name w:val="Outline014_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48">
    <w:name w:val="Outline014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49">
    <w:name w:val="Outline014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61">
    <w:name w:val="Outline016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Outline0162">
    <w:name w:val="Outline016_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63">
    <w:name w:val="Outline016_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64">
    <w:name w:val="Outline016_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65">
    <w:name w:val="Outline016_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66">
    <w:name w:val="Outline016_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67">
    <w:name w:val="Outline016_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68">
    <w:name w:val="Outline016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69">
    <w:name w:val="Outline016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191">
    <w:name w:val="Outline019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Outline0192">
    <w:name w:val="Outline019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Outline0193">
    <w:name w:val="Outline019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Outline0194">
    <w:name w:val="Outline019_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Outline0195">
    <w:name w:val="Outline019_5"/>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Outline0196">
    <w:name w:val="Outline019_6"/>
    <w:basedOn w:val="Normal"/>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Outline0197">
    <w:name w:val="Outline019_7"/>
    <w:basedOn w:val="Normal"/>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Outline0198">
    <w:name w:val="Outline019_8"/>
    <w:basedOn w:val="Normal"/>
    <w:pPr>
      <w:widowControl w:val="0"/>
      <w:tabs>
        <w:tab w:val="left" w:pos="5760"/>
        <w:tab w:val="left" w:pos="6480"/>
        <w:tab w:val="left" w:pos="7200"/>
        <w:tab w:val="left" w:pos="7920"/>
        <w:tab w:val="left" w:pos="8640"/>
        <w:tab w:val="left" w:pos="9360"/>
      </w:tabs>
      <w:ind w:left="5760" w:hanging="360"/>
    </w:pPr>
  </w:style>
  <w:style w:type="paragraph" w:customStyle="1" w:styleId="Outline0199">
    <w:name w:val="Outline019_9"/>
    <w:basedOn w:val="Normal"/>
    <w:pPr>
      <w:widowControl w:val="0"/>
      <w:tabs>
        <w:tab w:val="left" w:pos="0"/>
        <w:tab w:val="left" w:pos="720"/>
        <w:tab w:val="left" w:pos="1440"/>
        <w:tab w:val="left" w:pos="2160"/>
        <w:tab w:val="left" w:pos="2880"/>
      </w:tabs>
      <w:ind w:hanging="180"/>
    </w:pPr>
  </w:style>
  <w:style w:type="paragraph" w:customStyle="1" w:styleId="Outline0231">
    <w:name w:val="Outline023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Outline0232">
    <w:name w:val="Outline023_2"/>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33">
    <w:name w:val="Outline023_3"/>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34">
    <w:name w:val="Outline023_4"/>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35">
    <w:name w:val="Outline023_5"/>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36">
    <w:name w:val="Outline023_6"/>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37">
    <w:name w:val="Outline023_7"/>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38">
    <w:name w:val="Outline023_8"/>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39">
    <w:name w:val="Outline023_9"/>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41">
    <w:name w:val="Outline024_1"/>
    <w:basedOn w:val="Normal"/>
    <w:next w:val="Foot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51">
    <w:name w:val="Outline025_1"/>
    <w:basedOn w:val="Normal"/>
    <w:next w:val="Foot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Outline0252">
    <w:name w:val="Outline025_2"/>
    <w:basedOn w:val="Normal"/>
    <w:next w:val="Foot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Outline0253">
    <w:name w:val="Outline025_3"/>
    <w:basedOn w:val="Normal"/>
    <w:next w:val="Footer"/>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80"/>
    </w:pPr>
  </w:style>
  <w:style w:type="paragraph" w:customStyle="1" w:styleId="Outline0254">
    <w:name w:val="Outline025_4"/>
    <w:basedOn w:val="Normal"/>
    <w:next w:val="Footer"/>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Outline0255">
    <w:name w:val="Outline025_5"/>
    <w:basedOn w:val="Normal"/>
    <w:next w:val="Footer"/>
    <w:pPr>
      <w:widowControl w:val="0"/>
      <w:tabs>
        <w:tab w:val="left" w:pos="3600"/>
        <w:tab w:val="left" w:pos="4320"/>
        <w:tab w:val="left" w:pos="5040"/>
        <w:tab w:val="left" w:pos="5760"/>
        <w:tab w:val="left" w:pos="6480"/>
        <w:tab w:val="left" w:pos="7200"/>
        <w:tab w:val="left" w:pos="7920"/>
        <w:tab w:val="left" w:pos="8640"/>
        <w:tab w:val="left" w:pos="9360"/>
      </w:tabs>
      <w:ind w:left="3600" w:hanging="360"/>
    </w:pPr>
  </w:style>
  <w:style w:type="paragraph" w:customStyle="1" w:styleId="Outline0256">
    <w:name w:val="Outline025_6"/>
    <w:basedOn w:val="Normal"/>
    <w:next w:val="Footer"/>
    <w:pPr>
      <w:widowControl w:val="0"/>
      <w:tabs>
        <w:tab w:val="left" w:pos="4320"/>
        <w:tab w:val="left" w:pos="5040"/>
        <w:tab w:val="left" w:pos="5760"/>
        <w:tab w:val="left" w:pos="6480"/>
        <w:tab w:val="left" w:pos="7200"/>
        <w:tab w:val="left" w:pos="7920"/>
        <w:tab w:val="left" w:pos="8640"/>
        <w:tab w:val="left" w:pos="9360"/>
      </w:tabs>
      <w:ind w:left="4320" w:hanging="180"/>
    </w:pPr>
  </w:style>
  <w:style w:type="paragraph" w:customStyle="1" w:styleId="Outline0257">
    <w:name w:val="Outline025_7"/>
    <w:basedOn w:val="Normal"/>
    <w:next w:val="Footer"/>
    <w:pPr>
      <w:widowControl w:val="0"/>
      <w:tabs>
        <w:tab w:val="left" w:pos="5040"/>
        <w:tab w:val="left" w:pos="5760"/>
        <w:tab w:val="left" w:pos="6480"/>
        <w:tab w:val="left" w:pos="7200"/>
        <w:tab w:val="left" w:pos="7920"/>
        <w:tab w:val="left" w:pos="8640"/>
        <w:tab w:val="left" w:pos="9360"/>
      </w:tabs>
      <w:ind w:left="5040" w:hanging="360"/>
    </w:pPr>
  </w:style>
  <w:style w:type="paragraph" w:customStyle="1" w:styleId="Outline0258">
    <w:name w:val="Outline025_8"/>
    <w:basedOn w:val="Normal"/>
    <w:next w:val="Footer"/>
    <w:pPr>
      <w:widowControl w:val="0"/>
      <w:tabs>
        <w:tab w:val="left" w:pos="5760"/>
        <w:tab w:val="left" w:pos="6480"/>
        <w:tab w:val="left" w:pos="7200"/>
        <w:tab w:val="left" w:pos="7920"/>
        <w:tab w:val="left" w:pos="8640"/>
        <w:tab w:val="left" w:pos="9360"/>
      </w:tabs>
      <w:ind w:left="5760" w:hanging="360"/>
    </w:pPr>
  </w:style>
  <w:style w:type="paragraph" w:customStyle="1" w:styleId="Outline0259">
    <w:name w:val="Outline025_9"/>
    <w:basedOn w:val="Normal"/>
    <w:next w:val="Footer"/>
    <w:pPr>
      <w:widowControl w:val="0"/>
      <w:tabs>
        <w:tab w:val="left" w:pos="0"/>
        <w:tab w:val="left" w:pos="720"/>
        <w:tab w:val="left" w:pos="1440"/>
        <w:tab w:val="left" w:pos="2160"/>
        <w:tab w:val="left" w:pos="2880"/>
      </w:tabs>
      <w:ind w:hanging="180"/>
    </w:pPr>
  </w:style>
  <w:style w:type="paragraph" w:customStyle="1" w:styleId="Outline0261">
    <w:name w:val="Outline026_1"/>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62">
    <w:name w:val="Outline026_2"/>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63">
    <w:name w:val="Outline026_3"/>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64">
    <w:name w:val="Outline026_4"/>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65">
    <w:name w:val="Outline026_5"/>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66">
    <w:name w:val="Outline026_6"/>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67">
    <w:name w:val="Outline026_7"/>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68">
    <w:name w:val="Outline026_8"/>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71">
    <w:name w:val="Outline027_1"/>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72">
    <w:name w:val="Outline027_2"/>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73">
    <w:name w:val="Outline027_3"/>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74">
    <w:name w:val="Outline027_4"/>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75">
    <w:name w:val="Outline027_5"/>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76">
    <w:name w:val="Outline027_6"/>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77">
    <w:name w:val="Outline027_7"/>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78">
    <w:name w:val="Outline027_8"/>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81">
    <w:name w:val="Outline028_1"/>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82">
    <w:name w:val="Outline028_2"/>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83">
    <w:name w:val="Outline028_3"/>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84">
    <w:name w:val="Outline028_4"/>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85">
    <w:name w:val="Outline028_5"/>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86">
    <w:name w:val="Outline028_6"/>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87">
    <w:name w:val="Outline028_7"/>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88">
    <w:name w:val="Outline028_8"/>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91">
    <w:name w:val="Outline029_1"/>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92">
    <w:name w:val="Outline029_2"/>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93">
    <w:name w:val="Outline029_3"/>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94">
    <w:name w:val="Outline029_4"/>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95">
    <w:name w:val="Outline029_5"/>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96">
    <w:name w:val="Outline029_6"/>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97">
    <w:name w:val="Outline029_7"/>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Outline0298">
    <w:name w:val="Outline029_8"/>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CM3">
    <w:name w:val="CM3"/>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CM1">
    <w:name w:val="CM1"/>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CM2">
    <w:name w:val="CM2"/>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6" w:lineRule="atLeast"/>
    </w:pPr>
  </w:style>
  <w:style w:type="paragraph" w:customStyle="1" w:styleId="CM4">
    <w:name w:val="CM4"/>
    <w:basedOn w:val="Normal"/>
    <w:next w:val="Foot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styleId="PageNumber">
    <w:name w:val="page number"/>
    <w:basedOn w:val="DefaultParagraphFont"/>
    <w:rsid w:val="00277C2E"/>
  </w:style>
  <w:style w:type="character" w:customStyle="1" w:styleId="SYSHYPERTEXT">
    <w:name w:val="SYS_HYPERTEXT"/>
    <w:rsid w:val="001D3E84"/>
    <w:rPr>
      <w:color w:val="0000FF"/>
      <w:u w:val="single"/>
    </w:rPr>
  </w:style>
  <w:style w:type="paragraph" w:styleId="NoSpacing">
    <w:name w:val="No Spacing"/>
    <w:uiPriority w:val="1"/>
    <w:qFormat/>
    <w:rsid w:val="00CE0D07"/>
  </w:style>
  <w:style w:type="character" w:styleId="Hyperlink">
    <w:name w:val="Hyperlink"/>
    <w:rsid w:val="00BB10B8"/>
    <w:rPr>
      <w:color w:val="0000FF"/>
      <w:u w:val="single"/>
    </w:rPr>
  </w:style>
  <w:style w:type="character" w:styleId="FollowedHyperlink">
    <w:name w:val="FollowedHyperlink"/>
    <w:rsid w:val="00322617"/>
    <w:rPr>
      <w:color w:val="800080"/>
      <w:u w:val="single"/>
    </w:rPr>
  </w:style>
  <w:style w:type="table" w:styleId="TableGrid">
    <w:name w:val="Table Grid"/>
    <w:basedOn w:val="TableNormal"/>
    <w:uiPriority w:val="39"/>
    <w:rsid w:val="00277BA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77BA1"/>
    <w:pPr>
      <w:tabs>
        <w:tab w:val="center" w:pos="4680"/>
        <w:tab w:val="right" w:pos="9360"/>
      </w:tabs>
    </w:pPr>
  </w:style>
  <w:style w:type="character" w:customStyle="1" w:styleId="HeaderChar">
    <w:name w:val="Header Char"/>
    <w:link w:val="Header"/>
    <w:rsid w:val="00277BA1"/>
    <w:rPr>
      <w:sz w:val="24"/>
    </w:rPr>
  </w:style>
  <w:style w:type="character" w:styleId="CommentReference">
    <w:name w:val="annotation reference"/>
    <w:rsid w:val="00060BB6"/>
    <w:rPr>
      <w:sz w:val="16"/>
      <w:szCs w:val="16"/>
    </w:rPr>
  </w:style>
  <w:style w:type="paragraph" w:styleId="CommentText">
    <w:name w:val="annotation text"/>
    <w:basedOn w:val="Normal"/>
    <w:link w:val="CommentTextChar"/>
    <w:rsid w:val="00060BB6"/>
    <w:rPr>
      <w:sz w:val="20"/>
    </w:rPr>
  </w:style>
  <w:style w:type="character" w:customStyle="1" w:styleId="CommentTextChar">
    <w:name w:val="Comment Text Char"/>
    <w:basedOn w:val="DefaultParagraphFont"/>
    <w:link w:val="CommentText"/>
    <w:rsid w:val="00060BB6"/>
  </w:style>
  <w:style w:type="paragraph" w:styleId="CommentSubject">
    <w:name w:val="annotation subject"/>
    <w:basedOn w:val="CommentText"/>
    <w:next w:val="CommentText"/>
    <w:link w:val="CommentSubjectChar"/>
    <w:rsid w:val="00060BB6"/>
    <w:rPr>
      <w:b/>
      <w:bCs/>
    </w:rPr>
  </w:style>
  <w:style w:type="character" w:customStyle="1" w:styleId="CommentSubjectChar">
    <w:name w:val="Comment Subject Char"/>
    <w:link w:val="CommentSubject"/>
    <w:rsid w:val="00060BB6"/>
    <w:rPr>
      <w:b/>
      <w:bCs/>
    </w:rPr>
  </w:style>
  <w:style w:type="numbering" w:customStyle="1" w:styleId="Style1">
    <w:name w:val="Style1"/>
    <w:uiPriority w:val="99"/>
    <w:rsid w:val="001C5FD9"/>
    <w:pPr>
      <w:numPr>
        <w:numId w:val="3"/>
      </w:numPr>
    </w:pPr>
  </w:style>
  <w:style w:type="paragraph" w:styleId="Revision">
    <w:name w:val="Revision"/>
    <w:hidden/>
    <w:uiPriority w:val="99"/>
    <w:semiHidden/>
    <w:rsid w:val="00344DF0"/>
  </w:style>
  <w:style w:type="paragraph" w:styleId="ListParagraph">
    <w:name w:val="List Paragraph"/>
    <w:basedOn w:val="Normal"/>
    <w:uiPriority w:val="34"/>
    <w:qFormat/>
    <w:rsid w:val="001613AB"/>
    <w:pPr>
      <w:ind w:left="720"/>
    </w:pPr>
  </w:style>
  <w:style w:type="character" w:customStyle="1" w:styleId="FooterChar">
    <w:name w:val="Footer Char"/>
    <w:link w:val="Footer"/>
    <w:uiPriority w:val="99"/>
    <w:rsid w:val="00BE3293"/>
    <w:rPr>
      <w:sz w:val="24"/>
    </w:rPr>
  </w:style>
  <w:style w:type="paragraph" w:customStyle="1" w:styleId="Alecia-Normal">
    <w:name w:val="Alecia - Normal"/>
    <w:basedOn w:val="NoSpacing"/>
    <w:link w:val="Alecia-NormalChar"/>
    <w:qFormat/>
    <w:rsid w:val="00C23150"/>
    <w:rPr>
      <w:rFonts w:eastAsiaTheme="minorHAnsi" w:cstheme="minorBidi"/>
      <w:szCs w:val="22"/>
    </w:rPr>
  </w:style>
  <w:style w:type="character" w:customStyle="1" w:styleId="Alecia-NormalChar">
    <w:name w:val="Alecia - Normal Char"/>
    <w:basedOn w:val="DefaultParagraphFont"/>
    <w:link w:val="Alecia-Normal"/>
    <w:rsid w:val="00C23150"/>
    <w:rPr>
      <w:rFonts w:ascii="Calibri" w:eastAsiaTheme="minorHAnsi" w:hAnsi="Calibri" w:cstheme="minorBidi"/>
      <w:sz w:val="24"/>
      <w:szCs w:val="22"/>
    </w:rPr>
  </w:style>
  <w:style w:type="character" w:styleId="UnresolvedMention">
    <w:name w:val="Unresolved Mention"/>
    <w:basedOn w:val="DefaultParagraphFont"/>
    <w:uiPriority w:val="99"/>
    <w:semiHidden/>
    <w:unhideWhenUsed/>
    <w:rsid w:val="002B24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5283">
      <w:bodyDiv w:val="1"/>
      <w:marLeft w:val="0"/>
      <w:marRight w:val="0"/>
      <w:marTop w:val="0"/>
      <w:marBottom w:val="0"/>
      <w:divBdr>
        <w:top w:val="none" w:sz="0" w:space="0" w:color="auto"/>
        <w:left w:val="none" w:sz="0" w:space="0" w:color="auto"/>
        <w:bottom w:val="none" w:sz="0" w:space="0" w:color="auto"/>
        <w:right w:val="none" w:sz="0" w:space="0" w:color="auto"/>
      </w:divBdr>
    </w:div>
    <w:div w:id="1227186473">
      <w:bodyDiv w:val="1"/>
      <w:marLeft w:val="0"/>
      <w:marRight w:val="0"/>
      <w:marTop w:val="0"/>
      <w:marBottom w:val="0"/>
      <w:divBdr>
        <w:top w:val="none" w:sz="0" w:space="0" w:color="auto"/>
        <w:left w:val="none" w:sz="0" w:space="0" w:color="auto"/>
        <w:bottom w:val="none" w:sz="0" w:space="0" w:color="auto"/>
        <w:right w:val="none" w:sz="0" w:space="0" w:color="auto"/>
      </w:divBdr>
    </w:div>
    <w:div w:id="1535731997">
      <w:bodyDiv w:val="1"/>
      <w:marLeft w:val="0"/>
      <w:marRight w:val="0"/>
      <w:marTop w:val="0"/>
      <w:marBottom w:val="0"/>
      <w:divBdr>
        <w:top w:val="none" w:sz="0" w:space="0" w:color="auto"/>
        <w:left w:val="none" w:sz="0" w:space="0" w:color="auto"/>
        <w:bottom w:val="none" w:sz="0" w:space="0" w:color="auto"/>
        <w:right w:val="none" w:sz="0" w:space="0" w:color="auto"/>
      </w:divBdr>
    </w:div>
    <w:div w:id="1872646379">
      <w:bodyDiv w:val="1"/>
      <w:marLeft w:val="0"/>
      <w:marRight w:val="0"/>
      <w:marTop w:val="0"/>
      <w:marBottom w:val="0"/>
      <w:divBdr>
        <w:top w:val="none" w:sz="0" w:space="0" w:color="auto"/>
        <w:left w:val="none" w:sz="0" w:space="0" w:color="auto"/>
        <w:bottom w:val="none" w:sz="0" w:space="0" w:color="auto"/>
        <w:right w:val="none" w:sz="0" w:space="0" w:color="auto"/>
      </w:divBdr>
      <w:divsChild>
        <w:div w:id="545988528">
          <w:marLeft w:val="0"/>
          <w:marRight w:val="0"/>
          <w:marTop w:val="0"/>
          <w:marBottom w:val="0"/>
          <w:divBdr>
            <w:top w:val="none" w:sz="0" w:space="0" w:color="auto"/>
            <w:left w:val="none" w:sz="0" w:space="0" w:color="auto"/>
            <w:bottom w:val="none" w:sz="0" w:space="0" w:color="auto"/>
            <w:right w:val="none" w:sz="0" w:space="0" w:color="auto"/>
          </w:divBdr>
        </w:div>
        <w:div w:id="99872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ACROgrants@mdcourts.gov" TargetMode="External"/><Relationship Id="rId2" Type="http://schemas.openxmlformats.org/officeDocument/2006/relationships/numbering" Target="numbering.xml"/><Relationship Id="rId16" Type="http://schemas.openxmlformats.org/officeDocument/2006/relationships/hyperlink" Target="mailto:MACROgrants@mdcour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actfinder.census.gov" TargetMode="External"/><Relationship Id="rId10" Type="http://schemas.openxmlformats.org/officeDocument/2006/relationships/hyperlink" Target="http://mdcourts.gov/procurement/grants/macro/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CROgrants@mdcourt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173C-876E-489C-9A81-E21AE25C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4191</Words>
  <Characters>24211</Characters>
  <Application>Microsoft Office Word</Application>
  <DocSecurity>0</DocSecurity>
  <Lines>620</Lines>
  <Paragraphs>298</Paragraphs>
  <ScaleCrop>false</ScaleCrop>
  <HeadingPairs>
    <vt:vector size="2" baseType="variant">
      <vt:variant>
        <vt:lpstr>Title</vt:lpstr>
      </vt:variant>
      <vt:variant>
        <vt:i4>1</vt:i4>
      </vt:variant>
    </vt:vector>
  </HeadingPairs>
  <TitlesOfParts>
    <vt:vector size="1" baseType="lpstr">
      <vt:lpstr>903 Commerce Road</vt:lpstr>
    </vt:vector>
  </TitlesOfParts>
  <Company>Adimistrative Office of the Court</Company>
  <LinksUpToDate>false</LinksUpToDate>
  <CharactersWithSpaces>28104</CharactersWithSpaces>
  <SharedDoc>false</SharedDoc>
  <HLinks>
    <vt:vector size="18" baseType="variant">
      <vt:variant>
        <vt:i4>2228230</vt:i4>
      </vt:variant>
      <vt:variant>
        <vt:i4>6</vt:i4>
      </vt:variant>
      <vt:variant>
        <vt:i4>0</vt:i4>
      </vt:variant>
      <vt:variant>
        <vt:i4>5</vt:i4>
      </vt:variant>
      <vt:variant>
        <vt:lpwstr>mailto:MACROgrants@mdcourts.gov</vt:lpwstr>
      </vt:variant>
      <vt:variant>
        <vt:lpwstr/>
      </vt:variant>
      <vt:variant>
        <vt:i4>1638403</vt:i4>
      </vt:variant>
      <vt:variant>
        <vt:i4>3</vt:i4>
      </vt:variant>
      <vt:variant>
        <vt:i4>0</vt:i4>
      </vt:variant>
      <vt:variant>
        <vt:i4>5</vt:i4>
      </vt:variant>
      <vt:variant>
        <vt:lpwstr>http://www.factfinder.census.gov/</vt:lpwstr>
      </vt:variant>
      <vt:variant>
        <vt:lpwstr/>
      </vt:variant>
      <vt:variant>
        <vt:i4>2228230</vt:i4>
      </vt:variant>
      <vt:variant>
        <vt:i4>0</vt:i4>
      </vt:variant>
      <vt:variant>
        <vt:i4>0</vt:i4>
      </vt:variant>
      <vt:variant>
        <vt:i4>5</vt:i4>
      </vt:variant>
      <vt:variant>
        <vt:lpwstr>mailto:MACROgrants@mdcourts.gov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 Commerce Road</dc:title>
  <dc:subject/>
  <dc:creator>Parkera</dc:creator>
  <cp:keywords/>
  <dc:description/>
  <cp:lastModifiedBy>Alecia Parker</cp:lastModifiedBy>
  <cp:revision>4</cp:revision>
  <cp:lastPrinted>2016-01-07T17:13:00Z</cp:lastPrinted>
  <dcterms:created xsi:type="dcterms:W3CDTF">2019-12-18T14:11:00Z</dcterms:created>
  <dcterms:modified xsi:type="dcterms:W3CDTF">2019-12-23T20:00:00Z</dcterms:modified>
</cp:coreProperties>
</file>