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7D2B4" w14:textId="284380BA" w:rsidR="00C37CF5" w:rsidRPr="000870B5" w:rsidRDefault="00E47EC4" w:rsidP="00147F36">
      <w:pPr>
        <w:pStyle w:val="Heading1"/>
        <w:spacing w:before="74"/>
        <w:ind w:left="0" w:right="-30" w:firstLine="0"/>
        <w:jc w:val="center"/>
        <w:rPr>
          <w:rFonts w:ascii="Arial"/>
          <w:color w:val="000000" w:themeColor="text1"/>
          <w:lang w:val="es-ES"/>
        </w:rPr>
      </w:pPr>
      <w:bookmarkStart w:id="0" w:name="_GoBack"/>
      <w:bookmarkEnd w:id="0"/>
      <w:r w:rsidRPr="000870B5">
        <w:rPr>
          <w:rFonts w:ascii="Arial"/>
          <w:color w:val="000000" w:themeColor="text1"/>
          <w:lang w:val="es-ES"/>
        </w:rPr>
        <w:t>TRIBUNAL DE DISTRITO DE MARYLAND</w:t>
      </w:r>
    </w:p>
    <w:p w14:paraId="3E4B17D6" w14:textId="77777777" w:rsidR="00C37CF5" w:rsidRPr="000870B5" w:rsidRDefault="00C37CF5" w:rsidP="001E329D">
      <w:pPr>
        <w:pStyle w:val="BodyText"/>
        <w:ind w:right="-30"/>
        <w:rPr>
          <w:rFonts w:ascii="Arial"/>
          <w:b/>
          <w:color w:val="000000" w:themeColor="text1"/>
          <w:sz w:val="26"/>
          <w:lang w:val="es-ES"/>
        </w:rPr>
      </w:pPr>
    </w:p>
    <w:p w14:paraId="2708F6FD" w14:textId="75933E3A" w:rsidR="00E47EC4" w:rsidRPr="00EC34B1" w:rsidRDefault="00F33398" w:rsidP="00EC34B1">
      <w:pPr>
        <w:tabs>
          <w:tab w:val="left" w:pos="5040"/>
          <w:tab w:val="left" w:pos="6210"/>
          <w:tab w:val="left" w:pos="11160"/>
        </w:tabs>
        <w:spacing w:before="178"/>
        <w:ind w:right="-29"/>
        <w:rPr>
          <w:b/>
          <w:color w:val="000000" w:themeColor="text1"/>
          <w:lang w:val="es-ES"/>
        </w:rPr>
      </w:pPr>
      <w:r w:rsidRPr="00EC34B1">
        <w:rPr>
          <w:b/>
          <w:noProof/>
          <w:color w:val="000000" w:themeColor="text1"/>
        </w:rPr>
        <w:drawing>
          <wp:anchor distT="0" distB="0" distL="0" distR="0" simplePos="0" relativeHeight="251662848" behindDoc="1" locked="0" layoutInCell="1" allowOverlap="1" wp14:anchorId="2D1CB43F" wp14:editId="413BAAC1">
            <wp:simplePos x="0" y="0"/>
            <wp:positionH relativeFrom="page">
              <wp:posOffset>3706367</wp:posOffset>
            </wp:positionH>
            <wp:positionV relativeFrom="paragraph">
              <wp:posOffset>-18167</wp:posOffset>
            </wp:positionV>
            <wp:extent cx="408431" cy="61874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1" cy="618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EC4" w:rsidRPr="00EC34B1">
        <w:rPr>
          <w:b/>
          <w:color w:val="000000" w:themeColor="text1"/>
          <w:lang w:val="es-ES"/>
        </w:rPr>
        <w:t xml:space="preserve">NÚMERO DE CASO: </w:t>
      </w:r>
      <w:r w:rsidR="00E47EC4" w:rsidRPr="00EC34B1">
        <w:rPr>
          <w:bCs/>
          <w:color w:val="000000" w:themeColor="text1"/>
          <w:u w:val="single"/>
          <w:lang w:val="es-ES"/>
        </w:rPr>
        <w:tab/>
      </w:r>
      <w:r w:rsidR="00E47EC4" w:rsidRPr="00EC34B1">
        <w:rPr>
          <w:b/>
          <w:color w:val="000000" w:themeColor="text1"/>
          <w:lang w:val="es-ES"/>
        </w:rPr>
        <w:tab/>
        <w:t xml:space="preserve">FECHA DE JUICIO: </w:t>
      </w:r>
      <w:r w:rsidR="00E47EC4" w:rsidRPr="00EC34B1">
        <w:rPr>
          <w:bCs/>
          <w:color w:val="000000" w:themeColor="text1"/>
          <w:u w:val="single"/>
          <w:lang w:val="es-ES"/>
        </w:rPr>
        <w:tab/>
      </w:r>
    </w:p>
    <w:p w14:paraId="6E4D7074" w14:textId="77777777" w:rsidR="00EC34B1" w:rsidRPr="000870B5" w:rsidRDefault="00EC34B1" w:rsidP="00E47EC4">
      <w:pPr>
        <w:tabs>
          <w:tab w:val="left" w:pos="5040"/>
          <w:tab w:val="left" w:pos="6210"/>
          <w:tab w:val="left" w:pos="11160"/>
        </w:tabs>
        <w:ind w:right="-29"/>
        <w:rPr>
          <w:b/>
          <w:color w:val="000000" w:themeColor="text1"/>
          <w:lang w:val="es-ES"/>
        </w:rPr>
      </w:pPr>
    </w:p>
    <w:p w14:paraId="081CA0B7" w14:textId="2CC72118" w:rsidR="00E47EC4" w:rsidRPr="00EC34B1" w:rsidRDefault="00E47EC4" w:rsidP="00E47EC4">
      <w:pPr>
        <w:tabs>
          <w:tab w:val="left" w:pos="5040"/>
          <w:tab w:val="left" w:pos="6210"/>
          <w:tab w:val="left" w:pos="11160"/>
        </w:tabs>
        <w:ind w:right="-29"/>
        <w:rPr>
          <w:b/>
          <w:color w:val="000000" w:themeColor="text1"/>
          <w:lang w:val="es-ES"/>
        </w:rPr>
      </w:pPr>
      <w:r w:rsidRPr="000870B5">
        <w:rPr>
          <w:b/>
          <w:color w:val="000000" w:themeColor="text1"/>
          <w:lang w:val="es-ES"/>
        </w:rPr>
        <w:tab/>
      </w:r>
      <w:r w:rsidRPr="000870B5">
        <w:rPr>
          <w:b/>
          <w:color w:val="000000" w:themeColor="text1"/>
          <w:lang w:val="es-ES"/>
        </w:rPr>
        <w:tab/>
      </w:r>
      <w:r w:rsidRPr="00EC34B1">
        <w:rPr>
          <w:b/>
          <w:color w:val="000000" w:themeColor="text1"/>
          <w:lang w:val="es-ES"/>
        </w:rPr>
        <w:t xml:space="preserve">NRO. DE IDENTIFICACIÓN </w:t>
      </w:r>
    </w:p>
    <w:p w14:paraId="448B3E94" w14:textId="4ECA423C" w:rsidR="00E47EC4" w:rsidRPr="00EC34B1" w:rsidRDefault="00E47EC4" w:rsidP="00E47EC4">
      <w:pPr>
        <w:tabs>
          <w:tab w:val="left" w:pos="5040"/>
          <w:tab w:val="left" w:pos="6210"/>
          <w:tab w:val="left" w:pos="11160"/>
        </w:tabs>
        <w:ind w:right="-29"/>
        <w:rPr>
          <w:b/>
          <w:color w:val="000000" w:themeColor="text1"/>
          <w:lang w:val="es-ES"/>
        </w:rPr>
      </w:pPr>
      <w:r w:rsidRPr="00EC34B1">
        <w:rPr>
          <w:b/>
          <w:color w:val="000000" w:themeColor="text1"/>
          <w:lang w:val="es-ES"/>
        </w:rPr>
        <w:tab/>
      </w:r>
      <w:r w:rsidRPr="00EC34B1">
        <w:rPr>
          <w:b/>
          <w:color w:val="000000" w:themeColor="text1"/>
          <w:lang w:val="es-ES"/>
        </w:rPr>
        <w:tab/>
        <w:t xml:space="preserve">DEL PROFESIONAL DE ADR: </w:t>
      </w:r>
      <w:r w:rsidRPr="00EC34B1">
        <w:rPr>
          <w:bCs/>
          <w:color w:val="000000" w:themeColor="text1"/>
          <w:u w:val="single"/>
          <w:lang w:val="es-ES"/>
        </w:rPr>
        <w:tab/>
      </w:r>
    </w:p>
    <w:p w14:paraId="4DFBADFD" w14:textId="77777777" w:rsidR="00EC34B1" w:rsidRPr="000870B5" w:rsidRDefault="00EC34B1" w:rsidP="00E47EC4">
      <w:pPr>
        <w:tabs>
          <w:tab w:val="left" w:pos="5040"/>
          <w:tab w:val="left" w:pos="6210"/>
          <w:tab w:val="left" w:pos="11160"/>
        </w:tabs>
        <w:ind w:right="-29"/>
        <w:rPr>
          <w:b/>
          <w:color w:val="000000" w:themeColor="text1"/>
          <w:lang w:val="es-ES"/>
        </w:rPr>
      </w:pPr>
    </w:p>
    <w:p w14:paraId="38742AFE" w14:textId="2BE01112" w:rsidR="00E47EC4" w:rsidRPr="00EC34B1" w:rsidRDefault="00E47EC4" w:rsidP="00E47EC4">
      <w:pPr>
        <w:tabs>
          <w:tab w:val="left" w:pos="5040"/>
          <w:tab w:val="left" w:pos="6210"/>
          <w:tab w:val="left" w:pos="11160"/>
        </w:tabs>
        <w:ind w:right="-29"/>
        <w:rPr>
          <w:b/>
          <w:color w:val="000000" w:themeColor="text1"/>
          <w:lang w:val="es-ES"/>
        </w:rPr>
      </w:pPr>
      <w:r w:rsidRPr="00EC34B1">
        <w:rPr>
          <w:b/>
          <w:color w:val="000000" w:themeColor="text1"/>
          <w:lang w:val="es-ES"/>
        </w:rPr>
        <w:t xml:space="preserve">DEMANDANTE(S): </w:t>
      </w:r>
      <w:r w:rsidRPr="00EC34B1">
        <w:rPr>
          <w:bCs/>
          <w:color w:val="000000" w:themeColor="text1"/>
          <w:u w:val="single"/>
          <w:lang w:val="es-ES"/>
        </w:rPr>
        <w:tab/>
      </w:r>
      <w:r w:rsidRPr="00EC34B1">
        <w:rPr>
          <w:b/>
          <w:color w:val="000000" w:themeColor="text1"/>
          <w:lang w:val="es-ES"/>
        </w:rPr>
        <w:tab/>
        <w:t xml:space="preserve">DEMANDADO(S): </w:t>
      </w:r>
      <w:r w:rsidRPr="00EC34B1">
        <w:rPr>
          <w:bCs/>
          <w:color w:val="000000" w:themeColor="text1"/>
          <w:u w:val="single"/>
          <w:lang w:val="es-ES"/>
        </w:rPr>
        <w:tab/>
      </w:r>
    </w:p>
    <w:p w14:paraId="2AA55728" w14:textId="77777777" w:rsidR="00C37CF5" w:rsidRPr="00EC34B1" w:rsidRDefault="00C37CF5" w:rsidP="001E329D">
      <w:pPr>
        <w:pStyle w:val="BodyText"/>
        <w:ind w:right="-30"/>
        <w:rPr>
          <w:color w:val="000000" w:themeColor="text1"/>
          <w:sz w:val="20"/>
          <w:lang w:val="es-ES"/>
        </w:rPr>
      </w:pPr>
    </w:p>
    <w:p w14:paraId="240D564D" w14:textId="77777777" w:rsidR="00C37CF5" w:rsidRPr="00EC34B1" w:rsidRDefault="00C37CF5" w:rsidP="00251E3D">
      <w:pPr>
        <w:pStyle w:val="BodyText"/>
        <w:spacing w:before="9"/>
        <w:ind w:right="60"/>
        <w:rPr>
          <w:color w:val="000000" w:themeColor="text1"/>
          <w:sz w:val="19"/>
          <w:lang w:val="es-ES"/>
        </w:rPr>
      </w:pPr>
    </w:p>
    <w:p w14:paraId="7824BFA2" w14:textId="3DB94A23" w:rsidR="006D1C7B" w:rsidRPr="00EC34B1" w:rsidRDefault="006D1C7B" w:rsidP="006D1C7B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US"/>
        </w:rPr>
      </w:pPr>
      <w:r w:rsidRPr="00EC34B1">
        <w:rPr>
          <w:rFonts w:ascii="Times New Roman" w:hAnsi="Times New Roman" w:cs="Times New Roman"/>
          <w:b/>
          <w:color w:val="000000" w:themeColor="text1"/>
          <w:sz w:val="24"/>
          <w:szCs w:val="24"/>
          <w:lang w:val="es-US"/>
        </w:rPr>
        <w:t xml:space="preserve">APÉNDICE DEL ACUERDO PARA PARTICIPAR EN UNA MEDIACIÓN/REUNIÓN </w:t>
      </w:r>
      <w:r w:rsidR="00384ADB" w:rsidRPr="00EC34B1">
        <w:rPr>
          <w:rFonts w:ascii="Times New Roman" w:hAnsi="Times New Roman" w:cs="Times New Roman"/>
          <w:b/>
          <w:color w:val="000000" w:themeColor="text1"/>
          <w:sz w:val="24"/>
          <w:szCs w:val="24"/>
          <w:lang w:val="es-US"/>
        </w:rPr>
        <w:br/>
      </w:r>
      <w:r w:rsidRPr="00EC34B1">
        <w:rPr>
          <w:rFonts w:ascii="Times New Roman" w:hAnsi="Times New Roman" w:cs="Times New Roman"/>
          <w:b/>
          <w:color w:val="000000" w:themeColor="text1"/>
          <w:sz w:val="24"/>
          <w:szCs w:val="24"/>
          <w:lang w:val="es-US"/>
        </w:rPr>
        <w:t>DE CONCILIACIÓN EN LÍNEA/A DISTANCIA</w:t>
      </w:r>
    </w:p>
    <w:p w14:paraId="183625C9" w14:textId="77777777" w:rsidR="00C37CF5" w:rsidRPr="00EC34B1" w:rsidRDefault="00C37CF5">
      <w:pPr>
        <w:pStyle w:val="BodyText"/>
        <w:rPr>
          <w:b/>
          <w:color w:val="000000" w:themeColor="text1"/>
          <w:sz w:val="22"/>
          <w:lang w:val="es-ES"/>
        </w:rPr>
      </w:pPr>
    </w:p>
    <w:p w14:paraId="4639E56A" w14:textId="3622E4F5" w:rsidR="006D1C7B" w:rsidRPr="00EC34B1" w:rsidRDefault="006D1C7B">
      <w:pPr>
        <w:pStyle w:val="BodyText"/>
        <w:ind w:left="478"/>
        <w:rPr>
          <w:color w:val="000000" w:themeColor="text1"/>
          <w:lang w:val="es-ES"/>
        </w:rPr>
      </w:pPr>
      <w:r w:rsidRPr="00EC34B1">
        <w:rPr>
          <w:color w:val="000000" w:themeColor="text1"/>
          <w:lang w:val="es-US"/>
        </w:rPr>
        <w:t>Reconozco y comprendo lo siguiente:</w:t>
      </w:r>
    </w:p>
    <w:p w14:paraId="6D1E2041" w14:textId="77777777" w:rsidR="00C37CF5" w:rsidRPr="00EC34B1" w:rsidRDefault="00C37CF5">
      <w:pPr>
        <w:pStyle w:val="BodyText"/>
        <w:rPr>
          <w:color w:val="000000" w:themeColor="text1"/>
          <w:lang w:val="es-ES"/>
        </w:rPr>
      </w:pPr>
    </w:p>
    <w:p w14:paraId="437D50A0" w14:textId="2C3A5495" w:rsidR="0080381D" w:rsidRPr="00EC34B1" w:rsidRDefault="0080381D" w:rsidP="0080381D">
      <w:pPr>
        <w:pStyle w:val="Default"/>
        <w:tabs>
          <w:tab w:val="left" w:pos="495"/>
          <w:tab w:val="left" w:pos="720"/>
          <w:tab w:val="left" w:pos="1080"/>
          <w:tab w:val="left" w:pos="1440"/>
          <w:tab w:val="left" w:pos="1800"/>
          <w:tab w:val="left" w:pos="2160"/>
        </w:tabs>
        <w:ind w:left="118"/>
        <w:rPr>
          <w:b/>
          <w:color w:val="000000" w:themeColor="text1"/>
          <w:lang w:val="es-ES"/>
        </w:rPr>
      </w:pPr>
      <w:r w:rsidRPr="00EC34B1">
        <w:rPr>
          <w:b/>
          <w:color w:val="000000" w:themeColor="text1"/>
          <w:lang w:val="es-ES"/>
        </w:rPr>
        <w:t>A.</w:t>
      </w:r>
      <w:r w:rsidRPr="00EC34B1">
        <w:rPr>
          <w:b/>
          <w:color w:val="000000" w:themeColor="text1"/>
          <w:lang w:val="es-ES"/>
        </w:rPr>
        <w:tab/>
        <w:t>Plataforma en línea</w:t>
      </w:r>
    </w:p>
    <w:p w14:paraId="3FDDC788" w14:textId="59CA5D6F" w:rsidR="0080381D" w:rsidRPr="00EC34B1" w:rsidRDefault="0080381D" w:rsidP="0080381D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ind w:right="248"/>
        <w:rPr>
          <w:color w:val="000000" w:themeColor="text1"/>
          <w:sz w:val="24"/>
          <w:lang w:val="es-ES"/>
        </w:rPr>
      </w:pPr>
      <w:r w:rsidRPr="00EC34B1">
        <w:rPr>
          <w:color w:val="000000" w:themeColor="text1"/>
          <w:sz w:val="24"/>
          <w:lang w:val="es-ES"/>
        </w:rPr>
        <w:t xml:space="preserve">Zoom </w:t>
      </w:r>
      <w:proofErr w:type="spellStart"/>
      <w:r w:rsidRPr="00EC34B1">
        <w:rPr>
          <w:color w:val="000000" w:themeColor="text1"/>
          <w:sz w:val="24"/>
          <w:lang w:val="es-ES"/>
        </w:rPr>
        <w:t>for</w:t>
      </w:r>
      <w:proofErr w:type="spellEnd"/>
      <w:r w:rsidRPr="00EC34B1">
        <w:rPr>
          <w:color w:val="000000" w:themeColor="text1"/>
          <w:sz w:val="24"/>
          <w:lang w:val="es-ES"/>
        </w:rPr>
        <w:t xml:space="preserve"> Government es la plataforma en línea segura que usa la Oficina de Resolución Alternativa de Disputas (Oficina de ADR) del Tribunal de Distrito para llevar a cabo sesiones de resolución alternativa de disputas en línea o a distancia.</w:t>
      </w:r>
      <w:r w:rsidR="00E25BE6" w:rsidRPr="00EC34B1">
        <w:rPr>
          <w:color w:val="000000" w:themeColor="text1"/>
          <w:sz w:val="24"/>
          <w:lang w:val="es-ES"/>
        </w:rPr>
        <w:t xml:space="preserve"> </w:t>
      </w:r>
    </w:p>
    <w:p w14:paraId="1E7359A8" w14:textId="7DD9E831" w:rsidR="0080381D" w:rsidRPr="00EC34B1" w:rsidRDefault="0080381D" w:rsidP="0080381D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ind w:right="248"/>
        <w:rPr>
          <w:color w:val="000000" w:themeColor="text1"/>
          <w:sz w:val="24"/>
          <w:lang w:val="es-ES"/>
        </w:rPr>
      </w:pPr>
      <w:r w:rsidRPr="00EC34B1">
        <w:rPr>
          <w:color w:val="000000" w:themeColor="text1"/>
          <w:sz w:val="24"/>
          <w:lang w:val="es-ES"/>
        </w:rPr>
        <w:t xml:space="preserve">Descargaré e instalaré el programa o las aplicaciones desde Zoom.us si es necesario para participar </w:t>
      </w:r>
      <w:r w:rsidR="00E25BE6" w:rsidRPr="00EC34B1">
        <w:rPr>
          <w:color w:val="000000" w:themeColor="text1"/>
          <w:sz w:val="24"/>
          <w:lang w:val="es-ES"/>
        </w:rPr>
        <w:br/>
      </w:r>
      <w:r w:rsidRPr="00EC34B1">
        <w:rPr>
          <w:color w:val="000000" w:themeColor="text1"/>
          <w:sz w:val="24"/>
          <w:lang w:val="es-ES"/>
        </w:rPr>
        <w:t xml:space="preserve">en la sesión de resolución alternativa de disputas en línea por Zoom. </w:t>
      </w:r>
    </w:p>
    <w:p w14:paraId="1630FB11" w14:textId="17E370F3" w:rsidR="0080381D" w:rsidRPr="00EC34B1" w:rsidRDefault="0080381D" w:rsidP="0080381D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ind w:right="248"/>
        <w:rPr>
          <w:color w:val="000000" w:themeColor="text1"/>
          <w:sz w:val="24"/>
          <w:lang w:val="es-ES"/>
        </w:rPr>
      </w:pPr>
      <w:r w:rsidRPr="00EC34B1">
        <w:rPr>
          <w:color w:val="000000" w:themeColor="text1"/>
          <w:sz w:val="24"/>
          <w:lang w:val="es-ES"/>
        </w:rPr>
        <w:t>No tengo que crear una cuenta en Zoom para participar en una sesión de resolución alternativa de</w:t>
      </w:r>
      <w:r w:rsidR="00384ADB" w:rsidRPr="00EC34B1">
        <w:rPr>
          <w:color w:val="000000" w:themeColor="text1"/>
          <w:sz w:val="24"/>
          <w:lang w:val="es-ES"/>
        </w:rPr>
        <w:t> </w:t>
      </w:r>
      <w:r w:rsidRPr="00EC34B1">
        <w:rPr>
          <w:color w:val="000000" w:themeColor="text1"/>
          <w:sz w:val="24"/>
          <w:lang w:val="es-ES"/>
        </w:rPr>
        <w:t>disputas y no tengo que pagar ningún costo para participar en dicha sesión.</w:t>
      </w:r>
      <w:r w:rsidR="00E25BE6" w:rsidRPr="00EC34B1">
        <w:rPr>
          <w:color w:val="000000" w:themeColor="text1"/>
          <w:sz w:val="24"/>
          <w:lang w:val="es-ES"/>
        </w:rPr>
        <w:t xml:space="preserve"> </w:t>
      </w:r>
    </w:p>
    <w:p w14:paraId="231544BE" w14:textId="05AE4775" w:rsidR="0080381D" w:rsidRPr="00EC34B1" w:rsidRDefault="0080381D" w:rsidP="0080381D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ind w:right="248"/>
        <w:rPr>
          <w:color w:val="000000" w:themeColor="text1"/>
          <w:sz w:val="24"/>
          <w:lang w:val="es-ES"/>
        </w:rPr>
      </w:pPr>
      <w:r w:rsidRPr="00EC34B1">
        <w:rPr>
          <w:color w:val="000000" w:themeColor="text1"/>
          <w:sz w:val="24"/>
          <w:lang w:val="es-ES"/>
        </w:rPr>
        <w:t>Tendré que autorizar el acceso a la cámara y al video en mi dispositivo digital durante la sesión de</w:t>
      </w:r>
      <w:r w:rsidR="00384ADB" w:rsidRPr="00EC34B1">
        <w:rPr>
          <w:color w:val="000000" w:themeColor="text1"/>
          <w:sz w:val="24"/>
          <w:lang w:val="es-ES"/>
        </w:rPr>
        <w:t> </w:t>
      </w:r>
      <w:r w:rsidRPr="00EC34B1">
        <w:rPr>
          <w:color w:val="000000" w:themeColor="text1"/>
          <w:sz w:val="24"/>
          <w:lang w:val="es-ES"/>
        </w:rPr>
        <w:t>resolución alternativa de disputas.</w:t>
      </w:r>
    </w:p>
    <w:p w14:paraId="0D2867FC" w14:textId="5D168012" w:rsidR="0080381D" w:rsidRPr="00EC34B1" w:rsidRDefault="0080381D" w:rsidP="00E25BE6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ind w:right="248"/>
        <w:rPr>
          <w:color w:val="000000" w:themeColor="text1"/>
          <w:sz w:val="24"/>
          <w:lang w:val="es-ES"/>
        </w:rPr>
      </w:pPr>
      <w:r w:rsidRPr="00EC34B1">
        <w:rPr>
          <w:color w:val="000000" w:themeColor="text1"/>
          <w:sz w:val="24"/>
          <w:lang w:val="es-ES"/>
        </w:rPr>
        <w:t>No compartiré con nadie la información de inicio de sesión en Zoom proporcionada por la Oficina de</w:t>
      </w:r>
      <w:r w:rsidR="00E25BE6" w:rsidRPr="00EC34B1">
        <w:rPr>
          <w:color w:val="000000" w:themeColor="text1"/>
          <w:sz w:val="24"/>
          <w:lang w:val="es-ES"/>
        </w:rPr>
        <w:t> </w:t>
      </w:r>
      <w:r w:rsidRPr="00EC34B1">
        <w:rPr>
          <w:color w:val="000000" w:themeColor="text1"/>
          <w:sz w:val="24"/>
          <w:lang w:val="es-ES"/>
        </w:rPr>
        <w:t xml:space="preserve">ADR para la sesión. </w:t>
      </w:r>
    </w:p>
    <w:p w14:paraId="34B6640A" w14:textId="255D67EE" w:rsidR="000E4160" w:rsidRPr="00EC34B1" w:rsidRDefault="000E4160">
      <w:pPr>
        <w:rPr>
          <w:rFonts w:eastAsiaTheme="minorHAnsi"/>
          <w:b/>
          <w:color w:val="000000" w:themeColor="text1"/>
          <w:sz w:val="24"/>
          <w:szCs w:val="24"/>
          <w:lang w:val="es-ES"/>
        </w:rPr>
      </w:pPr>
    </w:p>
    <w:p w14:paraId="4B75374B" w14:textId="15543C2F" w:rsidR="00E91742" w:rsidRPr="00EC34B1" w:rsidRDefault="00E91742" w:rsidP="00E91742">
      <w:pPr>
        <w:pStyle w:val="Default"/>
        <w:tabs>
          <w:tab w:val="left" w:pos="495"/>
          <w:tab w:val="left" w:pos="720"/>
          <w:tab w:val="left" w:pos="1080"/>
          <w:tab w:val="left" w:pos="1440"/>
          <w:tab w:val="left" w:pos="1800"/>
          <w:tab w:val="left" w:pos="2160"/>
        </w:tabs>
        <w:ind w:left="118"/>
        <w:rPr>
          <w:b/>
          <w:color w:val="000000" w:themeColor="text1"/>
          <w:lang w:val="es-ES"/>
        </w:rPr>
      </w:pPr>
      <w:r w:rsidRPr="00EC34B1">
        <w:rPr>
          <w:b/>
          <w:color w:val="000000" w:themeColor="text1"/>
          <w:lang w:val="es-ES"/>
        </w:rPr>
        <w:t>B.</w:t>
      </w:r>
      <w:r w:rsidRPr="00EC34B1">
        <w:rPr>
          <w:b/>
          <w:color w:val="000000" w:themeColor="text1"/>
          <w:lang w:val="es-ES"/>
        </w:rPr>
        <w:tab/>
        <w:t xml:space="preserve">Conexión segura </w:t>
      </w:r>
    </w:p>
    <w:p w14:paraId="053389BB" w14:textId="7E82D467" w:rsidR="000E4160" w:rsidRPr="00EC34B1" w:rsidRDefault="000E4160" w:rsidP="000E4160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ind w:right="201"/>
        <w:rPr>
          <w:color w:val="000000" w:themeColor="text1"/>
          <w:sz w:val="24"/>
          <w:lang w:val="es-ES"/>
        </w:rPr>
      </w:pPr>
      <w:r w:rsidRPr="00EC34B1">
        <w:rPr>
          <w:color w:val="000000" w:themeColor="text1"/>
          <w:sz w:val="24"/>
          <w:lang w:val="es-ES"/>
        </w:rPr>
        <w:t xml:space="preserve">Necesitaré una conexión wifi o Ethernet (cableada) segura para participar en la sesión de resolución alternativa de disputas a distancia. Me han informado que no debo usar una </w:t>
      </w:r>
      <w:proofErr w:type="gramStart"/>
      <w:r w:rsidRPr="00EC34B1">
        <w:rPr>
          <w:color w:val="000000" w:themeColor="text1"/>
          <w:sz w:val="24"/>
          <w:lang w:val="es-ES"/>
        </w:rPr>
        <w:t>conexión wifi</w:t>
      </w:r>
      <w:proofErr w:type="gramEnd"/>
      <w:r w:rsidRPr="00EC34B1">
        <w:rPr>
          <w:color w:val="000000" w:themeColor="text1"/>
          <w:sz w:val="24"/>
          <w:lang w:val="es-ES"/>
        </w:rPr>
        <w:t xml:space="preserve"> de acceso público, como aquellas disponibles en lugares públicos y empresas, ya que no son seguras y pueden poner en riesgo mi información.</w:t>
      </w:r>
      <w:r w:rsidR="00E25BE6" w:rsidRPr="00EC34B1">
        <w:rPr>
          <w:color w:val="000000" w:themeColor="text1"/>
          <w:sz w:val="24"/>
          <w:lang w:val="es-ES"/>
        </w:rPr>
        <w:t xml:space="preserve"> </w:t>
      </w:r>
    </w:p>
    <w:p w14:paraId="0ABC3E0A" w14:textId="4256CAB5" w:rsidR="000E4160" w:rsidRPr="00EC34B1" w:rsidRDefault="000E4160" w:rsidP="000E4160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ind w:right="201"/>
        <w:rPr>
          <w:color w:val="000000" w:themeColor="text1"/>
          <w:sz w:val="24"/>
          <w:lang w:val="es-ES"/>
        </w:rPr>
      </w:pPr>
      <w:r w:rsidRPr="00EC34B1">
        <w:rPr>
          <w:color w:val="000000" w:themeColor="text1"/>
          <w:sz w:val="24"/>
          <w:lang w:val="es-ES"/>
        </w:rPr>
        <w:t>La Oficina de ADR no garantiza la privacidad, la seguridad ni la confidencialidad de las comunicaciones enviadas o recibidas a través de Internet que pueden ser interceptadas por terceros.</w:t>
      </w:r>
    </w:p>
    <w:p w14:paraId="5180C326" w14:textId="77777777" w:rsidR="00C37CF5" w:rsidRPr="00EC34B1" w:rsidRDefault="00C37CF5">
      <w:pPr>
        <w:pStyle w:val="BodyText"/>
        <w:spacing w:before="9"/>
        <w:rPr>
          <w:color w:val="000000" w:themeColor="text1"/>
          <w:sz w:val="23"/>
          <w:lang w:val="es-ES"/>
        </w:rPr>
      </w:pPr>
    </w:p>
    <w:p w14:paraId="01D68FC0" w14:textId="77777777" w:rsidR="00DE4638" w:rsidRPr="00EC34B1" w:rsidRDefault="00DE4638" w:rsidP="00DE4638">
      <w:pPr>
        <w:pStyle w:val="Default"/>
        <w:tabs>
          <w:tab w:val="left" w:pos="495"/>
          <w:tab w:val="left" w:pos="720"/>
          <w:tab w:val="left" w:pos="1080"/>
          <w:tab w:val="left" w:pos="1440"/>
          <w:tab w:val="left" w:pos="1800"/>
          <w:tab w:val="left" w:pos="2160"/>
        </w:tabs>
        <w:ind w:left="118"/>
        <w:rPr>
          <w:b/>
          <w:color w:val="000000" w:themeColor="text1"/>
        </w:rPr>
      </w:pPr>
      <w:r w:rsidRPr="00EC34B1">
        <w:rPr>
          <w:b/>
          <w:color w:val="000000" w:themeColor="text1"/>
        </w:rPr>
        <w:t xml:space="preserve">C. </w:t>
      </w:r>
      <w:r w:rsidRPr="00EC34B1">
        <w:rPr>
          <w:b/>
          <w:color w:val="000000" w:themeColor="text1"/>
        </w:rPr>
        <w:tab/>
      </w:r>
      <w:proofErr w:type="spellStart"/>
      <w:r w:rsidRPr="00EC34B1">
        <w:rPr>
          <w:b/>
          <w:color w:val="000000" w:themeColor="text1"/>
        </w:rPr>
        <w:t>Protocolo</w:t>
      </w:r>
      <w:proofErr w:type="spellEnd"/>
      <w:r w:rsidRPr="00EC34B1">
        <w:rPr>
          <w:b/>
          <w:color w:val="000000" w:themeColor="text1"/>
        </w:rPr>
        <w:t xml:space="preserve"> en </w:t>
      </w:r>
      <w:proofErr w:type="spellStart"/>
      <w:r w:rsidRPr="00EC34B1">
        <w:rPr>
          <w:b/>
          <w:color w:val="000000" w:themeColor="text1"/>
        </w:rPr>
        <w:t>caso</w:t>
      </w:r>
      <w:proofErr w:type="spellEnd"/>
      <w:r w:rsidRPr="00EC34B1">
        <w:rPr>
          <w:b/>
          <w:color w:val="000000" w:themeColor="text1"/>
        </w:rPr>
        <w:t xml:space="preserve"> de </w:t>
      </w:r>
      <w:proofErr w:type="spellStart"/>
      <w:r w:rsidRPr="00EC34B1">
        <w:rPr>
          <w:b/>
          <w:color w:val="000000" w:themeColor="text1"/>
        </w:rPr>
        <w:t>falla</w:t>
      </w:r>
      <w:proofErr w:type="spellEnd"/>
      <w:r w:rsidRPr="00EC34B1">
        <w:rPr>
          <w:b/>
          <w:color w:val="000000" w:themeColor="text1"/>
        </w:rPr>
        <w:t xml:space="preserve"> </w:t>
      </w:r>
      <w:proofErr w:type="spellStart"/>
      <w:r w:rsidRPr="00EC34B1">
        <w:rPr>
          <w:b/>
          <w:color w:val="000000" w:themeColor="text1"/>
        </w:rPr>
        <w:t>técnica</w:t>
      </w:r>
      <w:proofErr w:type="spellEnd"/>
      <w:r w:rsidRPr="00EC34B1">
        <w:rPr>
          <w:b/>
          <w:color w:val="000000" w:themeColor="text1"/>
        </w:rPr>
        <w:t xml:space="preserve"> </w:t>
      </w:r>
    </w:p>
    <w:p w14:paraId="1ABF3F36" w14:textId="44B68681" w:rsidR="00DE4638" w:rsidRPr="00EC34B1" w:rsidRDefault="00DE4638" w:rsidP="00DE4638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ind w:right="201"/>
        <w:rPr>
          <w:color w:val="000000" w:themeColor="text1"/>
          <w:sz w:val="24"/>
          <w:lang w:val="es-ES"/>
        </w:rPr>
      </w:pPr>
      <w:r w:rsidRPr="00EC34B1">
        <w:rPr>
          <w:color w:val="000000" w:themeColor="text1"/>
          <w:sz w:val="24"/>
          <w:lang w:val="es-ES"/>
        </w:rPr>
        <w:t>Es posible que la tecnología no funcione correctamente, y he leído y comprendo el Protocolo en caso de</w:t>
      </w:r>
      <w:r w:rsidR="00E92668" w:rsidRPr="00EC34B1">
        <w:rPr>
          <w:color w:val="000000" w:themeColor="text1"/>
          <w:sz w:val="24"/>
          <w:lang w:val="es-ES"/>
        </w:rPr>
        <w:t> </w:t>
      </w:r>
      <w:r w:rsidRPr="00EC34B1">
        <w:rPr>
          <w:color w:val="000000" w:themeColor="text1"/>
          <w:sz w:val="24"/>
          <w:lang w:val="es-ES"/>
        </w:rPr>
        <w:t>falla técnica descrito en las Instrucciones para los participantes.</w:t>
      </w:r>
      <w:r w:rsidR="00E25BE6" w:rsidRPr="00EC34B1">
        <w:rPr>
          <w:color w:val="000000" w:themeColor="text1"/>
          <w:sz w:val="24"/>
          <w:lang w:val="es-ES"/>
        </w:rPr>
        <w:t xml:space="preserve"> </w:t>
      </w:r>
    </w:p>
    <w:p w14:paraId="6CACD19A" w14:textId="77777777" w:rsidR="00DE4638" w:rsidRPr="00EC34B1" w:rsidRDefault="00DE4638" w:rsidP="00DE4638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ind w:right="201"/>
        <w:rPr>
          <w:color w:val="000000" w:themeColor="text1"/>
          <w:sz w:val="24"/>
          <w:lang w:val="es-ES"/>
        </w:rPr>
      </w:pPr>
      <w:r w:rsidRPr="00EC34B1">
        <w:rPr>
          <w:color w:val="000000" w:themeColor="text1"/>
          <w:sz w:val="24"/>
          <w:lang w:val="es-ES"/>
        </w:rPr>
        <w:t>La Oficina de ADR no se hace responsable de las comunicaciones que se pierdan debido a fallas técnicas en tecnologías que se basan en Internet.</w:t>
      </w:r>
    </w:p>
    <w:p w14:paraId="6A8BB7CA" w14:textId="77777777" w:rsidR="00C37CF5" w:rsidRPr="00EC34B1" w:rsidRDefault="00C37CF5">
      <w:pPr>
        <w:pStyle w:val="BodyText"/>
        <w:spacing w:before="9"/>
        <w:rPr>
          <w:color w:val="000000" w:themeColor="text1"/>
          <w:sz w:val="23"/>
          <w:lang w:val="es-ES"/>
        </w:rPr>
      </w:pPr>
    </w:p>
    <w:p w14:paraId="10D3CAB7" w14:textId="3E1D6113" w:rsidR="00C76B30" w:rsidRPr="00EC34B1" w:rsidRDefault="00C76B30" w:rsidP="00C76B30">
      <w:pPr>
        <w:pStyle w:val="Default"/>
        <w:tabs>
          <w:tab w:val="left" w:pos="495"/>
          <w:tab w:val="left" w:pos="720"/>
          <w:tab w:val="left" w:pos="1080"/>
          <w:tab w:val="left" w:pos="1440"/>
          <w:tab w:val="left" w:pos="1800"/>
          <w:tab w:val="left" w:pos="2160"/>
        </w:tabs>
        <w:ind w:left="118"/>
        <w:rPr>
          <w:b/>
          <w:color w:val="000000" w:themeColor="text1"/>
          <w:lang w:val="es-US"/>
        </w:rPr>
      </w:pPr>
      <w:r w:rsidRPr="00EC34B1">
        <w:rPr>
          <w:b/>
          <w:color w:val="000000" w:themeColor="text1"/>
          <w:lang w:val="es-ES"/>
        </w:rPr>
        <w:t>D.</w:t>
      </w:r>
      <w:r w:rsidRPr="00EC34B1">
        <w:rPr>
          <w:b/>
          <w:color w:val="000000" w:themeColor="text1"/>
          <w:lang w:val="es-ES"/>
        </w:rPr>
        <w:tab/>
        <w:t xml:space="preserve">Confidencialidad y prohibición de grabación </w:t>
      </w:r>
    </w:p>
    <w:p w14:paraId="3A790A10" w14:textId="56835895" w:rsidR="00C76B30" w:rsidRPr="00EC34B1" w:rsidRDefault="00C76B30" w:rsidP="00C76B30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ind w:right="201"/>
        <w:rPr>
          <w:color w:val="000000" w:themeColor="text1"/>
          <w:sz w:val="24"/>
          <w:lang w:val="es-ES"/>
        </w:rPr>
      </w:pPr>
      <w:r w:rsidRPr="00EC34B1">
        <w:rPr>
          <w:color w:val="000000" w:themeColor="text1"/>
          <w:sz w:val="24"/>
          <w:lang w:val="es-ES"/>
        </w:rPr>
        <w:t>Haré lo necesario para tener un espacio privado y confidencial para participar en la sesión de resolución alternativa de disputas.</w:t>
      </w:r>
    </w:p>
    <w:p w14:paraId="4C085407" w14:textId="14B3217F" w:rsidR="00C76B30" w:rsidRPr="00EC34B1" w:rsidRDefault="00C76B30" w:rsidP="00C76B30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ind w:right="201"/>
        <w:rPr>
          <w:color w:val="000000" w:themeColor="text1"/>
          <w:sz w:val="24"/>
          <w:lang w:val="es-ES"/>
        </w:rPr>
      </w:pPr>
      <w:r w:rsidRPr="00EC34B1">
        <w:rPr>
          <w:color w:val="000000" w:themeColor="text1"/>
          <w:sz w:val="24"/>
          <w:lang w:val="es-ES"/>
        </w:rPr>
        <w:t>No habrá otras personas presentes en la sala donde estaré durante la sesión de resolución alternativa de</w:t>
      </w:r>
      <w:r w:rsidR="00E25BE6" w:rsidRPr="00EC34B1">
        <w:rPr>
          <w:color w:val="000000" w:themeColor="text1"/>
          <w:sz w:val="24"/>
          <w:lang w:val="es-ES"/>
        </w:rPr>
        <w:t> </w:t>
      </w:r>
      <w:r w:rsidRPr="00EC34B1">
        <w:rPr>
          <w:color w:val="000000" w:themeColor="text1"/>
          <w:sz w:val="24"/>
          <w:lang w:val="es-ES"/>
        </w:rPr>
        <w:t>disputas, excepto que todos los participantes y los profesionales de resolución alternativa de disputas lo</w:t>
      </w:r>
      <w:r w:rsidR="00E25BE6" w:rsidRPr="00EC34B1">
        <w:rPr>
          <w:color w:val="000000" w:themeColor="text1"/>
          <w:sz w:val="24"/>
          <w:lang w:val="es-ES"/>
        </w:rPr>
        <w:t> </w:t>
      </w:r>
      <w:r w:rsidRPr="00EC34B1">
        <w:rPr>
          <w:color w:val="000000" w:themeColor="text1"/>
          <w:sz w:val="24"/>
          <w:lang w:val="es-ES"/>
        </w:rPr>
        <w:t>acuerden.</w:t>
      </w:r>
    </w:p>
    <w:p w14:paraId="70F1AB17" w14:textId="10085EED" w:rsidR="00EC34B1" w:rsidRDefault="00EC34B1">
      <w:pPr>
        <w:rPr>
          <w:color w:val="000000" w:themeColor="text1"/>
          <w:sz w:val="24"/>
          <w:lang w:val="es-ES"/>
        </w:rPr>
      </w:pPr>
    </w:p>
    <w:p w14:paraId="021E6F8B" w14:textId="77777777" w:rsidR="00D17C42" w:rsidRDefault="00D17C42">
      <w:pPr>
        <w:rPr>
          <w:color w:val="000000" w:themeColor="text1"/>
          <w:sz w:val="24"/>
          <w:lang w:val="es-ES"/>
        </w:rPr>
      </w:pPr>
      <w:r>
        <w:rPr>
          <w:color w:val="000000" w:themeColor="text1"/>
          <w:sz w:val="24"/>
          <w:lang w:val="es-ES"/>
        </w:rPr>
        <w:br w:type="page"/>
      </w:r>
    </w:p>
    <w:p w14:paraId="2F12977F" w14:textId="59DCAE7A" w:rsidR="00C76B30" w:rsidRPr="00EC34B1" w:rsidRDefault="00C76B30" w:rsidP="00C76B30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ind w:right="201"/>
        <w:rPr>
          <w:color w:val="000000" w:themeColor="text1"/>
          <w:sz w:val="24"/>
          <w:lang w:val="es-ES"/>
        </w:rPr>
      </w:pPr>
      <w:r w:rsidRPr="00EC34B1">
        <w:rPr>
          <w:color w:val="000000" w:themeColor="text1"/>
          <w:sz w:val="24"/>
          <w:lang w:val="es-ES"/>
        </w:rPr>
        <w:lastRenderedPageBreak/>
        <w:t>Me aseguraré de que ninguna otra persona, aparte de las invitadas por la Oficina de ADR, esté presente y fuera de cámara o esté escuchando la sesión de alguna otra manera.</w:t>
      </w:r>
    </w:p>
    <w:p w14:paraId="61959712" w14:textId="76AFFD7D" w:rsidR="00C76B30" w:rsidRPr="00EC34B1" w:rsidRDefault="00C76B30" w:rsidP="00C76B30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ind w:right="201"/>
        <w:rPr>
          <w:color w:val="000000" w:themeColor="text1"/>
          <w:sz w:val="24"/>
          <w:lang w:val="es-ES"/>
        </w:rPr>
      </w:pPr>
      <w:r w:rsidRPr="00EC34B1">
        <w:rPr>
          <w:color w:val="000000" w:themeColor="text1"/>
          <w:sz w:val="24"/>
          <w:lang w:val="es-ES"/>
        </w:rPr>
        <w:t xml:space="preserve">No grabaré ni transmitiré de forma directa o indirecta la sesión de resolución alternativa de disputas. </w:t>
      </w:r>
      <w:r w:rsidRPr="00EC34B1">
        <w:rPr>
          <w:color w:val="000000" w:themeColor="text1"/>
          <w:sz w:val="24"/>
          <w:lang w:val="es-ES"/>
        </w:rPr>
        <w:br/>
        <w:t>No permitiré que nadie grabe o transmita la sesión en mi nombre.</w:t>
      </w:r>
      <w:r w:rsidR="00E25BE6" w:rsidRPr="00EC34B1">
        <w:rPr>
          <w:color w:val="000000" w:themeColor="text1"/>
          <w:sz w:val="24"/>
          <w:lang w:val="es-ES"/>
        </w:rPr>
        <w:t xml:space="preserve"> </w:t>
      </w:r>
      <w:r w:rsidRPr="00EC34B1">
        <w:rPr>
          <w:color w:val="000000" w:themeColor="text1"/>
          <w:sz w:val="24"/>
          <w:lang w:val="es-ES"/>
        </w:rPr>
        <w:t>No tomaré capturas de pantalla de</w:t>
      </w:r>
      <w:r w:rsidR="00E25BE6" w:rsidRPr="00EC34B1">
        <w:rPr>
          <w:color w:val="000000" w:themeColor="text1"/>
          <w:sz w:val="24"/>
          <w:lang w:val="es-ES"/>
        </w:rPr>
        <w:t> </w:t>
      </w:r>
      <w:r w:rsidRPr="00EC34B1">
        <w:rPr>
          <w:color w:val="000000" w:themeColor="text1"/>
          <w:sz w:val="24"/>
          <w:lang w:val="es-ES"/>
        </w:rPr>
        <w:t>la</w:t>
      </w:r>
      <w:r w:rsidR="00E25BE6" w:rsidRPr="00EC34B1">
        <w:rPr>
          <w:color w:val="000000" w:themeColor="text1"/>
          <w:sz w:val="24"/>
          <w:lang w:val="es-ES"/>
        </w:rPr>
        <w:t> </w:t>
      </w:r>
      <w:r w:rsidRPr="00EC34B1">
        <w:rPr>
          <w:color w:val="000000" w:themeColor="text1"/>
          <w:sz w:val="24"/>
          <w:lang w:val="es-ES"/>
        </w:rPr>
        <w:t xml:space="preserve">sesión de resolución alternativa de disputas. </w:t>
      </w:r>
    </w:p>
    <w:p w14:paraId="66DD0FA9" w14:textId="77777777" w:rsidR="00C37CF5" w:rsidRPr="00EC34B1" w:rsidRDefault="00C37CF5">
      <w:pPr>
        <w:pStyle w:val="BodyText"/>
        <w:spacing w:before="4"/>
        <w:rPr>
          <w:color w:val="000000" w:themeColor="text1"/>
          <w:sz w:val="21"/>
          <w:lang w:val="es-ES"/>
        </w:rPr>
      </w:pPr>
    </w:p>
    <w:p w14:paraId="66F3F8C7" w14:textId="77777777" w:rsidR="00C2760C" w:rsidRPr="00EC34B1" w:rsidRDefault="00C2760C" w:rsidP="00C2760C">
      <w:pPr>
        <w:pStyle w:val="Default"/>
        <w:tabs>
          <w:tab w:val="left" w:pos="495"/>
          <w:tab w:val="left" w:pos="720"/>
          <w:tab w:val="left" w:pos="1080"/>
          <w:tab w:val="left" w:pos="1440"/>
          <w:tab w:val="left" w:pos="1800"/>
          <w:tab w:val="left" w:pos="2160"/>
        </w:tabs>
        <w:ind w:left="118"/>
        <w:rPr>
          <w:b/>
          <w:color w:val="000000" w:themeColor="text1"/>
          <w:lang w:val="es-ES"/>
        </w:rPr>
      </w:pPr>
      <w:r w:rsidRPr="00EC34B1">
        <w:rPr>
          <w:b/>
          <w:color w:val="000000" w:themeColor="text1"/>
          <w:lang w:val="es-ES"/>
        </w:rPr>
        <w:t>E.</w:t>
      </w:r>
      <w:r w:rsidRPr="00EC34B1">
        <w:rPr>
          <w:b/>
          <w:color w:val="000000" w:themeColor="text1"/>
          <w:lang w:val="es-ES"/>
        </w:rPr>
        <w:tab/>
        <w:t>Acuerdos escritos</w:t>
      </w:r>
    </w:p>
    <w:p w14:paraId="234F5F35" w14:textId="726836A9" w:rsidR="00C2760C" w:rsidRPr="00EC34B1" w:rsidRDefault="00C2760C" w:rsidP="00C2760C">
      <w:pPr>
        <w:pStyle w:val="Default"/>
        <w:ind w:left="522" w:hanging="1"/>
        <w:rPr>
          <w:color w:val="000000" w:themeColor="text1"/>
          <w:lang w:val="es-US"/>
        </w:rPr>
      </w:pPr>
      <w:r w:rsidRPr="00EC34B1">
        <w:rPr>
          <w:color w:val="000000" w:themeColor="text1"/>
          <w:lang w:val="es-US"/>
        </w:rPr>
        <w:t>En caso de que se llegue a un acuerdo, el profesional de resolución alternativa de disputas ayudará a las partes a formalizar el contenido de su acuerdo de conciliación durante la sesión.</w:t>
      </w:r>
      <w:r w:rsidR="00E25BE6" w:rsidRPr="00EC34B1">
        <w:rPr>
          <w:color w:val="000000" w:themeColor="text1"/>
          <w:lang w:val="es-US"/>
        </w:rPr>
        <w:t xml:space="preserve"> </w:t>
      </w:r>
      <w:r w:rsidRPr="00EC34B1">
        <w:rPr>
          <w:color w:val="000000" w:themeColor="text1"/>
          <w:lang w:val="es-US"/>
        </w:rPr>
        <w:t>Al final de la sesión de resolución alternativa de disputas, el borrador del acuerdo de conciliación se enviará a la Oficina de ADR para que lo</w:t>
      </w:r>
      <w:r w:rsidR="00E25BE6" w:rsidRPr="00EC34B1">
        <w:rPr>
          <w:color w:val="000000" w:themeColor="text1"/>
          <w:lang w:val="es-US"/>
        </w:rPr>
        <w:t> </w:t>
      </w:r>
      <w:r w:rsidRPr="00EC34B1">
        <w:rPr>
          <w:color w:val="000000" w:themeColor="text1"/>
          <w:lang w:val="es-US"/>
        </w:rPr>
        <w:t>convierta a un documento Adobe PDF seguro.</w:t>
      </w:r>
      <w:r w:rsidR="00E25BE6" w:rsidRPr="00EC34B1">
        <w:rPr>
          <w:color w:val="000000" w:themeColor="text1"/>
          <w:lang w:val="es-US"/>
        </w:rPr>
        <w:t xml:space="preserve"> </w:t>
      </w:r>
      <w:r w:rsidRPr="00EC34B1">
        <w:rPr>
          <w:color w:val="000000" w:themeColor="text1"/>
          <w:lang w:val="es-US"/>
        </w:rPr>
        <w:t>La Oficina de ADR le enviará a cada parte una copia del</w:t>
      </w:r>
      <w:r w:rsidR="00E25BE6" w:rsidRPr="00EC34B1">
        <w:rPr>
          <w:color w:val="000000" w:themeColor="text1"/>
          <w:lang w:val="es-US"/>
        </w:rPr>
        <w:t> </w:t>
      </w:r>
      <w:r w:rsidRPr="00EC34B1">
        <w:rPr>
          <w:color w:val="000000" w:themeColor="text1"/>
          <w:lang w:val="es-US"/>
        </w:rPr>
        <w:t>acuerdo de conciliación para que lo firme. El acuerdo de conciliación no entrará en vigor hasta que se</w:t>
      </w:r>
      <w:r w:rsidR="00E25BE6" w:rsidRPr="00EC34B1">
        <w:rPr>
          <w:color w:val="000000" w:themeColor="text1"/>
          <w:lang w:val="es-US"/>
        </w:rPr>
        <w:t> </w:t>
      </w:r>
      <w:r w:rsidRPr="00EC34B1">
        <w:rPr>
          <w:color w:val="000000" w:themeColor="text1"/>
          <w:lang w:val="es-US"/>
        </w:rPr>
        <w:t>entreguen todas las copias firmadas a la Oficina de ADR, hasta que la Secretaría las acepte y hasta que</w:t>
      </w:r>
      <w:r w:rsidR="00E25BE6" w:rsidRPr="00EC34B1">
        <w:rPr>
          <w:color w:val="000000" w:themeColor="text1"/>
          <w:lang w:val="es-US"/>
        </w:rPr>
        <w:t> </w:t>
      </w:r>
      <w:r w:rsidRPr="00EC34B1">
        <w:rPr>
          <w:color w:val="000000" w:themeColor="text1"/>
          <w:lang w:val="es-US"/>
        </w:rPr>
        <w:t>se agreguen al expediente del caso.</w:t>
      </w:r>
    </w:p>
    <w:p w14:paraId="2927B051" w14:textId="77777777" w:rsidR="00C37CF5" w:rsidRPr="00EC34B1" w:rsidRDefault="00C37CF5">
      <w:pPr>
        <w:pStyle w:val="BodyText"/>
        <w:rPr>
          <w:color w:val="000000" w:themeColor="text1"/>
          <w:sz w:val="36"/>
          <w:lang w:val="es-ES"/>
        </w:rPr>
      </w:pPr>
    </w:p>
    <w:p w14:paraId="72353709" w14:textId="602617F4" w:rsidR="001410CE" w:rsidRPr="00EC34B1" w:rsidRDefault="001410CE" w:rsidP="001410CE">
      <w:pPr>
        <w:pStyle w:val="Heading1"/>
        <w:kinsoku w:val="0"/>
        <w:overflowPunct w:val="0"/>
        <w:ind w:left="518" w:firstLine="0"/>
        <w:rPr>
          <w:color w:val="000000" w:themeColor="text1"/>
          <w:lang w:val="es-US"/>
        </w:rPr>
      </w:pPr>
      <w:r w:rsidRPr="00EC34B1">
        <w:rPr>
          <w:color w:val="000000" w:themeColor="text1"/>
          <w:lang w:val="es-US"/>
        </w:rPr>
        <w:t>ACEPTO DE FORMA VOLUNTARIA PARTICIPAR EN ESTA SESIÓN DE RESOLUCIÓN ALTERNATIVA DE DISPUTAS EN LÍNEA/A DISTANCIA CONFORME A LO QUE SE HA</w:t>
      </w:r>
      <w:r w:rsidR="00D17C42">
        <w:rPr>
          <w:color w:val="000000" w:themeColor="text1"/>
          <w:lang w:val="es-US"/>
        </w:rPr>
        <w:t> </w:t>
      </w:r>
      <w:r w:rsidRPr="00EC34B1">
        <w:rPr>
          <w:color w:val="000000" w:themeColor="text1"/>
          <w:lang w:val="es-US"/>
        </w:rPr>
        <w:t>DESCRITO ANTERIORMENTE:</w:t>
      </w:r>
    </w:p>
    <w:p w14:paraId="150EA42C" w14:textId="77777777" w:rsidR="00C37CF5" w:rsidRPr="00EC34B1" w:rsidRDefault="00C37CF5">
      <w:pPr>
        <w:pStyle w:val="BodyText"/>
        <w:rPr>
          <w:b/>
          <w:color w:val="000000" w:themeColor="text1"/>
          <w:sz w:val="20"/>
          <w:lang w:val="es-US"/>
        </w:rPr>
      </w:pPr>
    </w:p>
    <w:p w14:paraId="6DBCEAD9" w14:textId="77777777" w:rsidR="00C37CF5" w:rsidRPr="00EC34B1" w:rsidRDefault="00C37CF5">
      <w:pPr>
        <w:pStyle w:val="BodyText"/>
        <w:rPr>
          <w:b/>
          <w:color w:val="000000" w:themeColor="text1"/>
          <w:sz w:val="20"/>
          <w:lang w:val="es-ES"/>
        </w:rPr>
      </w:pPr>
    </w:p>
    <w:p w14:paraId="038A6FE3" w14:textId="77777777" w:rsidR="00C37CF5" w:rsidRPr="00EC34B1" w:rsidRDefault="00C37CF5">
      <w:pPr>
        <w:pStyle w:val="BodyText"/>
        <w:rPr>
          <w:b/>
          <w:color w:val="000000" w:themeColor="text1"/>
          <w:sz w:val="18"/>
          <w:szCs w:val="18"/>
          <w:lang w:val="es-ES"/>
        </w:rPr>
      </w:pPr>
    </w:p>
    <w:p w14:paraId="0209ADB4" w14:textId="77777777" w:rsidR="00051AFB" w:rsidRPr="000870B5" w:rsidRDefault="00051AFB" w:rsidP="00051AFB">
      <w:pPr>
        <w:pStyle w:val="BodyText"/>
        <w:tabs>
          <w:tab w:val="left" w:pos="4140"/>
          <w:tab w:val="left" w:pos="5787"/>
          <w:tab w:val="left" w:pos="9747"/>
        </w:tabs>
        <w:ind w:left="135"/>
        <w:rPr>
          <w:bCs/>
          <w:color w:val="000000" w:themeColor="text1"/>
          <w:sz w:val="18"/>
          <w:szCs w:val="18"/>
          <w:lang w:val="es-ES"/>
        </w:rPr>
      </w:pPr>
      <w:r w:rsidRPr="000870B5">
        <w:rPr>
          <w:bCs/>
          <w:color w:val="000000" w:themeColor="text1"/>
          <w:sz w:val="18"/>
          <w:szCs w:val="18"/>
          <w:lang w:val="es-ES"/>
        </w:rPr>
        <w:t>__________________________________________</w:t>
      </w:r>
      <w:r w:rsidRPr="000870B5">
        <w:rPr>
          <w:bCs/>
          <w:color w:val="000000" w:themeColor="text1"/>
          <w:sz w:val="18"/>
          <w:szCs w:val="18"/>
          <w:lang w:val="es-ES"/>
        </w:rPr>
        <w:tab/>
        <w:t>_____________</w:t>
      </w:r>
      <w:r w:rsidRPr="000870B5">
        <w:rPr>
          <w:bCs/>
          <w:color w:val="000000" w:themeColor="text1"/>
          <w:sz w:val="18"/>
          <w:szCs w:val="18"/>
          <w:lang w:val="es-ES"/>
        </w:rPr>
        <w:tab/>
        <w:t>__________________________________________</w:t>
      </w:r>
      <w:r w:rsidRPr="000870B5">
        <w:rPr>
          <w:bCs/>
          <w:color w:val="000000" w:themeColor="text1"/>
          <w:sz w:val="18"/>
          <w:szCs w:val="18"/>
          <w:lang w:val="es-ES"/>
        </w:rPr>
        <w:tab/>
        <w:t>_____________</w:t>
      </w:r>
    </w:p>
    <w:p w14:paraId="717990AC" w14:textId="005A170D" w:rsidR="00B32040" w:rsidRPr="00EC34B1" w:rsidRDefault="00B32040" w:rsidP="00051AFB">
      <w:pPr>
        <w:tabs>
          <w:tab w:val="left" w:pos="4527"/>
          <w:tab w:val="left" w:pos="5796"/>
          <w:tab w:val="left" w:pos="10089"/>
        </w:tabs>
        <w:ind w:left="135"/>
        <w:rPr>
          <w:color w:val="000000" w:themeColor="text1"/>
          <w:sz w:val="18"/>
          <w:szCs w:val="18"/>
          <w:lang w:val="es-ES"/>
        </w:rPr>
      </w:pPr>
      <w:r w:rsidRPr="00EC34B1">
        <w:rPr>
          <w:color w:val="000000" w:themeColor="text1"/>
          <w:sz w:val="18"/>
          <w:szCs w:val="18"/>
          <w:lang w:val="es-ES"/>
        </w:rPr>
        <w:t xml:space="preserve">Firma del </w:t>
      </w:r>
      <w:r w:rsidRPr="00EC34B1">
        <w:rPr>
          <w:bCs/>
          <w:color w:val="000000" w:themeColor="text1"/>
          <w:sz w:val="18"/>
          <w:szCs w:val="18"/>
          <w:lang w:val="es-ES"/>
        </w:rPr>
        <w:t>demandante</w:t>
      </w:r>
      <w:r w:rsidRPr="00EC34B1">
        <w:rPr>
          <w:color w:val="000000" w:themeColor="text1"/>
          <w:sz w:val="18"/>
          <w:szCs w:val="18"/>
          <w:lang w:val="es-ES"/>
        </w:rPr>
        <w:tab/>
        <w:t>Fecha</w:t>
      </w:r>
      <w:r w:rsidRPr="00EC34B1">
        <w:rPr>
          <w:color w:val="000000" w:themeColor="text1"/>
          <w:sz w:val="18"/>
          <w:szCs w:val="18"/>
          <w:lang w:val="es-ES"/>
        </w:rPr>
        <w:tab/>
        <w:t>Firma del demandado</w:t>
      </w:r>
      <w:r w:rsidRPr="00EC34B1">
        <w:rPr>
          <w:color w:val="000000" w:themeColor="text1"/>
          <w:sz w:val="18"/>
          <w:szCs w:val="18"/>
          <w:lang w:val="es-ES"/>
        </w:rPr>
        <w:tab/>
        <w:t>Fecha</w:t>
      </w:r>
    </w:p>
    <w:p w14:paraId="1B32EB3F" w14:textId="77777777" w:rsidR="00B32040" w:rsidRPr="001727B1" w:rsidRDefault="00B32040" w:rsidP="00B32040">
      <w:pPr>
        <w:tabs>
          <w:tab w:val="left" w:pos="4338"/>
          <w:tab w:val="left" w:pos="6030"/>
          <w:tab w:val="left" w:pos="10017"/>
        </w:tabs>
        <w:ind w:left="135"/>
        <w:rPr>
          <w:color w:val="000000" w:themeColor="text1"/>
          <w:sz w:val="30"/>
          <w:szCs w:val="30"/>
          <w:lang w:val="es-ES"/>
        </w:rPr>
      </w:pPr>
    </w:p>
    <w:p w14:paraId="4735E43B" w14:textId="5D545DBE" w:rsidR="00EC454C" w:rsidRPr="000870B5" w:rsidRDefault="00EC454C" w:rsidP="00051AFB">
      <w:pPr>
        <w:pStyle w:val="BodyText"/>
        <w:tabs>
          <w:tab w:val="left" w:pos="4140"/>
          <w:tab w:val="left" w:pos="5787"/>
          <w:tab w:val="left" w:pos="9747"/>
        </w:tabs>
        <w:ind w:left="135"/>
        <w:rPr>
          <w:bCs/>
          <w:color w:val="000000" w:themeColor="text1"/>
          <w:sz w:val="18"/>
          <w:szCs w:val="18"/>
          <w:lang w:val="es-ES"/>
        </w:rPr>
      </w:pPr>
      <w:r w:rsidRPr="000870B5">
        <w:rPr>
          <w:bCs/>
          <w:color w:val="000000" w:themeColor="text1"/>
          <w:sz w:val="18"/>
          <w:szCs w:val="18"/>
          <w:lang w:val="es-ES"/>
        </w:rPr>
        <w:t>____________________________</w:t>
      </w:r>
      <w:r w:rsidR="00E070A6" w:rsidRPr="000870B5">
        <w:rPr>
          <w:bCs/>
          <w:color w:val="000000" w:themeColor="text1"/>
          <w:sz w:val="18"/>
          <w:szCs w:val="18"/>
          <w:lang w:val="es-ES"/>
        </w:rPr>
        <w:t>__</w:t>
      </w:r>
      <w:r w:rsidR="00051AFB" w:rsidRPr="000870B5">
        <w:rPr>
          <w:bCs/>
          <w:color w:val="000000" w:themeColor="text1"/>
          <w:sz w:val="18"/>
          <w:szCs w:val="18"/>
          <w:lang w:val="es-ES"/>
        </w:rPr>
        <w:t>_</w:t>
      </w:r>
      <w:r w:rsidRPr="000870B5">
        <w:rPr>
          <w:bCs/>
          <w:color w:val="000000" w:themeColor="text1"/>
          <w:sz w:val="18"/>
          <w:szCs w:val="18"/>
          <w:lang w:val="es-ES"/>
        </w:rPr>
        <w:t>___________</w:t>
      </w:r>
      <w:r w:rsidRPr="000870B5">
        <w:rPr>
          <w:bCs/>
          <w:color w:val="000000" w:themeColor="text1"/>
          <w:sz w:val="18"/>
          <w:szCs w:val="18"/>
          <w:lang w:val="es-ES"/>
        </w:rPr>
        <w:tab/>
        <w:t>_____________</w:t>
      </w:r>
      <w:r w:rsidRPr="000870B5">
        <w:rPr>
          <w:bCs/>
          <w:color w:val="000000" w:themeColor="text1"/>
          <w:sz w:val="18"/>
          <w:szCs w:val="18"/>
          <w:lang w:val="es-ES"/>
        </w:rPr>
        <w:tab/>
      </w:r>
      <w:r w:rsidR="00051AFB" w:rsidRPr="000870B5">
        <w:rPr>
          <w:bCs/>
          <w:color w:val="000000" w:themeColor="text1"/>
          <w:sz w:val="18"/>
          <w:szCs w:val="18"/>
          <w:lang w:val="es-ES"/>
        </w:rPr>
        <w:t>__________________________________________</w:t>
      </w:r>
      <w:r w:rsidRPr="000870B5">
        <w:rPr>
          <w:bCs/>
          <w:color w:val="000000" w:themeColor="text1"/>
          <w:sz w:val="18"/>
          <w:szCs w:val="18"/>
          <w:lang w:val="es-ES"/>
        </w:rPr>
        <w:tab/>
        <w:t>_____________</w:t>
      </w:r>
    </w:p>
    <w:p w14:paraId="246F3043" w14:textId="596DB24F" w:rsidR="00B32040" w:rsidRPr="00EC34B1" w:rsidRDefault="00B32040" w:rsidP="00051AFB">
      <w:pPr>
        <w:tabs>
          <w:tab w:val="left" w:pos="4527"/>
          <w:tab w:val="left" w:pos="5796"/>
          <w:tab w:val="left" w:pos="10089"/>
        </w:tabs>
        <w:ind w:left="135"/>
        <w:rPr>
          <w:color w:val="000000" w:themeColor="text1"/>
          <w:sz w:val="18"/>
          <w:szCs w:val="18"/>
          <w:lang w:val="es-ES"/>
        </w:rPr>
      </w:pPr>
      <w:r w:rsidRPr="00EC34B1">
        <w:rPr>
          <w:color w:val="000000" w:themeColor="text1"/>
          <w:sz w:val="18"/>
          <w:szCs w:val="18"/>
          <w:lang w:val="es-ES"/>
        </w:rPr>
        <w:t>Firma del abogado del demandante (si corresponde)</w:t>
      </w:r>
      <w:r w:rsidRPr="00EC34B1">
        <w:rPr>
          <w:color w:val="000000" w:themeColor="text1"/>
          <w:sz w:val="18"/>
          <w:szCs w:val="18"/>
          <w:lang w:val="es-ES"/>
        </w:rPr>
        <w:tab/>
        <w:t>Fecha</w:t>
      </w:r>
      <w:r w:rsidRPr="00EC34B1">
        <w:rPr>
          <w:color w:val="000000" w:themeColor="text1"/>
          <w:sz w:val="18"/>
          <w:szCs w:val="18"/>
          <w:lang w:val="es-ES"/>
        </w:rPr>
        <w:tab/>
        <w:t>Firma del abogado del demandado (si corresponde)</w:t>
      </w:r>
      <w:r w:rsidRPr="00EC34B1">
        <w:rPr>
          <w:color w:val="000000" w:themeColor="text1"/>
          <w:sz w:val="18"/>
          <w:szCs w:val="18"/>
          <w:lang w:val="es-ES"/>
        </w:rPr>
        <w:tab/>
        <w:t>Fecha</w:t>
      </w:r>
    </w:p>
    <w:p w14:paraId="74D12DF4" w14:textId="7B559295" w:rsidR="001727B1" w:rsidRDefault="001727B1" w:rsidP="001727B1">
      <w:pPr>
        <w:tabs>
          <w:tab w:val="left" w:pos="4338"/>
          <w:tab w:val="left" w:pos="6030"/>
          <w:tab w:val="left" w:pos="10017"/>
        </w:tabs>
        <w:ind w:left="135"/>
        <w:rPr>
          <w:color w:val="000000" w:themeColor="text1"/>
          <w:sz w:val="30"/>
          <w:szCs w:val="30"/>
          <w:lang w:val="es-ES"/>
        </w:rPr>
      </w:pPr>
    </w:p>
    <w:p w14:paraId="569D34F0" w14:textId="7CA28F2E" w:rsidR="00670CED" w:rsidRDefault="00670CED" w:rsidP="001727B1">
      <w:pPr>
        <w:tabs>
          <w:tab w:val="left" w:pos="4338"/>
          <w:tab w:val="left" w:pos="6030"/>
          <w:tab w:val="left" w:pos="10017"/>
        </w:tabs>
        <w:ind w:left="135"/>
        <w:rPr>
          <w:color w:val="000000" w:themeColor="text1"/>
          <w:sz w:val="30"/>
          <w:szCs w:val="30"/>
          <w:lang w:val="es-ES"/>
        </w:rPr>
      </w:pPr>
      <w:r w:rsidRPr="00670CED">
        <w:rPr>
          <w:noProof/>
          <w:color w:val="000000" w:themeColor="text1"/>
          <w:sz w:val="30"/>
          <w:szCs w:val="30"/>
          <w:lang w:val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F353D84" wp14:editId="407A5B52">
                <wp:simplePos x="0" y="0"/>
                <wp:positionH relativeFrom="column">
                  <wp:posOffset>3575050</wp:posOffset>
                </wp:positionH>
                <wp:positionV relativeFrom="paragraph">
                  <wp:posOffset>69850</wp:posOffset>
                </wp:positionV>
                <wp:extent cx="2216150" cy="246380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CE21E1" w14:textId="77777777" w:rsidR="00670CED" w:rsidRPr="00670CED" w:rsidRDefault="00670CED" w:rsidP="00670CED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70C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Número</w:t>
                            </w:r>
                            <w:proofErr w:type="spellEnd"/>
                            <w:r w:rsidRPr="00670C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 abogado</w:t>
                            </w:r>
                          </w:p>
                          <w:p w14:paraId="4DF66CC9" w14:textId="77777777" w:rsidR="00670CED" w:rsidRDefault="00670CED" w:rsidP="00670CE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53D8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1.5pt;margin-top:5.5pt;width:174.5pt;height:19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" filled="f" stroked="f" strokeweight=".5pt">
                <v:textbox>
                  <w:txbxContent>
                    <w:p w14:paraId="1BCE21E1" w14:textId="77777777" w:rsidR="00670CED" w:rsidRPr="00670CED" w:rsidRDefault="00670CED" w:rsidP="00670CED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 w:rsidRPr="00670CED">
                        <w:rPr>
                          <w:color w:val="000000" w:themeColor="text1"/>
                          <w:sz w:val="18"/>
                          <w:szCs w:val="18"/>
                        </w:rPr>
                        <w:t>Número</w:t>
                      </w:r>
                      <w:proofErr w:type="spellEnd"/>
                      <w:r w:rsidRPr="00670CE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de abogado</w:t>
                      </w:r>
                    </w:p>
                    <w:p w14:paraId="4DF66CC9" w14:textId="77777777" w:rsidR="00670CED" w:rsidRDefault="00670CED" w:rsidP="00670CE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670CED">
        <w:rPr>
          <w:noProof/>
          <w:color w:val="000000" w:themeColor="text1"/>
          <w:sz w:val="30"/>
          <w:szCs w:val="30"/>
          <w:lang w:val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FEC590C" wp14:editId="4842D0E6">
                <wp:simplePos x="0" y="0"/>
                <wp:positionH relativeFrom="column">
                  <wp:posOffset>3663950</wp:posOffset>
                </wp:positionH>
                <wp:positionV relativeFrom="paragraph">
                  <wp:posOffset>133350</wp:posOffset>
                </wp:positionV>
                <wp:extent cx="329184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F4D8CD" id="Straight Connector 4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5pt,10.5pt" to="547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" strokecolor="black [3213]" strokeweight=".25pt">
                <v:stroke dashstyle="3 1"/>
              </v:line>
            </w:pict>
          </mc:Fallback>
        </mc:AlternateContent>
      </w:r>
      <w:r>
        <w:rPr>
          <w:noProof/>
          <w:color w:val="000000" w:themeColor="text1"/>
          <w:sz w:val="30"/>
          <w:szCs w:val="30"/>
          <w:lang w:val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094DC23" wp14:editId="1B44A2BD">
                <wp:simplePos x="0" y="0"/>
                <wp:positionH relativeFrom="column">
                  <wp:posOffset>-6350</wp:posOffset>
                </wp:positionH>
                <wp:positionV relativeFrom="paragraph">
                  <wp:posOffset>67310</wp:posOffset>
                </wp:positionV>
                <wp:extent cx="2216150" cy="246888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24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0188A" w14:textId="065F4363" w:rsidR="00670CED" w:rsidRPr="00670CED" w:rsidRDefault="00670CED" w:rsidP="00670CED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70C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Número</w:t>
                            </w:r>
                            <w:proofErr w:type="spellEnd"/>
                            <w:r w:rsidRPr="00670C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 abogado</w:t>
                            </w:r>
                          </w:p>
                          <w:p w14:paraId="75CF90FD" w14:textId="77777777" w:rsidR="00670CED" w:rsidRDefault="00670CED" w:rsidP="00670CE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4DC23" id="Text Box 3" o:spid="_x0000_s1027" type="#_x0000_t202" style="position:absolute;left:0;text-align:left;margin-left:-.5pt;margin-top:5.3pt;width:174.5pt;height:19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" filled="f" stroked="f" strokeweight=".5pt">
                <v:textbox>
                  <w:txbxContent>
                    <w:p w14:paraId="1810188A" w14:textId="065F4363" w:rsidR="00670CED" w:rsidRPr="00670CED" w:rsidRDefault="00670CED" w:rsidP="00670CED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 w:rsidRPr="00670CED">
                        <w:rPr>
                          <w:color w:val="000000" w:themeColor="text1"/>
                          <w:sz w:val="18"/>
                          <w:szCs w:val="18"/>
                        </w:rPr>
                        <w:t>Número</w:t>
                      </w:r>
                      <w:proofErr w:type="spellEnd"/>
                      <w:r w:rsidRPr="00670CE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de abogado</w:t>
                      </w:r>
                    </w:p>
                    <w:p w14:paraId="75CF90FD" w14:textId="77777777" w:rsidR="00670CED" w:rsidRDefault="00670CED" w:rsidP="00670CE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30"/>
          <w:szCs w:val="30"/>
          <w:lang w:val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00F63E" wp14:editId="0F5BB72A">
                <wp:simplePos x="0" y="0"/>
                <wp:positionH relativeFrom="column">
                  <wp:posOffset>82550</wp:posOffset>
                </wp:positionH>
                <wp:positionV relativeFrom="paragraph">
                  <wp:posOffset>130810</wp:posOffset>
                </wp:positionV>
                <wp:extent cx="329184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76E968" id="Straight Connector 2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5pt,10.3pt" to="265.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" strokecolor="black [3213]" strokeweight=".25pt">
                <v:stroke dashstyle="3 1"/>
              </v:line>
            </w:pict>
          </mc:Fallback>
        </mc:AlternateContent>
      </w:r>
    </w:p>
    <w:p w14:paraId="17E69C1D" w14:textId="77777777" w:rsidR="00670CED" w:rsidRPr="001727B1" w:rsidRDefault="00670CED" w:rsidP="001727B1">
      <w:pPr>
        <w:tabs>
          <w:tab w:val="left" w:pos="4338"/>
          <w:tab w:val="left" w:pos="6030"/>
          <w:tab w:val="left" w:pos="10017"/>
        </w:tabs>
        <w:ind w:left="135"/>
        <w:rPr>
          <w:color w:val="000000" w:themeColor="text1"/>
          <w:sz w:val="30"/>
          <w:szCs w:val="30"/>
          <w:lang w:val="es-ES"/>
        </w:rPr>
      </w:pPr>
    </w:p>
    <w:p w14:paraId="48599454" w14:textId="77777777" w:rsidR="00051AFB" w:rsidRPr="000870B5" w:rsidRDefault="00051AFB" w:rsidP="00051AFB">
      <w:pPr>
        <w:pStyle w:val="BodyText"/>
        <w:tabs>
          <w:tab w:val="left" w:pos="4140"/>
          <w:tab w:val="left" w:pos="5787"/>
          <w:tab w:val="left" w:pos="9747"/>
        </w:tabs>
        <w:ind w:left="135"/>
        <w:rPr>
          <w:bCs/>
          <w:color w:val="000000" w:themeColor="text1"/>
          <w:sz w:val="18"/>
          <w:szCs w:val="18"/>
          <w:lang w:val="es-ES"/>
        </w:rPr>
      </w:pPr>
      <w:r w:rsidRPr="000870B5">
        <w:rPr>
          <w:bCs/>
          <w:color w:val="000000" w:themeColor="text1"/>
          <w:sz w:val="18"/>
          <w:szCs w:val="18"/>
          <w:lang w:val="es-ES"/>
        </w:rPr>
        <w:t>__________________________________________</w:t>
      </w:r>
      <w:r w:rsidRPr="000870B5">
        <w:rPr>
          <w:bCs/>
          <w:color w:val="000000" w:themeColor="text1"/>
          <w:sz w:val="18"/>
          <w:szCs w:val="18"/>
          <w:lang w:val="es-ES"/>
        </w:rPr>
        <w:tab/>
        <w:t>_____________</w:t>
      </w:r>
      <w:r w:rsidRPr="000870B5">
        <w:rPr>
          <w:bCs/>
          <w:color w:val="000000" w:themeColor="text1"/>
          <w:sz w:val="18"/>
          <w:szCs w:val="18"/>
          <w:lang w:val="es-ES"/>
        </w:rPr>
        <w:tab/>
        <w:t>__________________________________________</w:t>
      </w:r>
      <w:r w:rsidRPr="000870B5">
        <w:rPr>
          <w:bCs/>
          <w:color w:val="000000" w:themeColor="text1"/>
          <w:sz w:val="18"/>
          <w:szCs w:val="18"/>
          <w:lang w:val="es-ES"/>
        </w:rPr>
        <w:tab/>
        <w:t>_____________</w:t>
      </w:r>
    </w:p>
    <w:p w14:paraId="6CC6F050" w14:textId="04FFC7C0" w:rsidR="00BF238C" w:rsidRPr="00EC34B1" w:rsidRDefault="00BF238C" w:rsidP="00670CED">
      <w:pPr>
        <w:tabs>
          <w:tab w:val="left" w:pos="3450"/>
          <w:tab w:val="left" w:pos="4527"/>
          <w:tab w:val="left" w:pos="5796"/>
          <w:tab w:val="left" w:pos="10089"/>
        </w:tabs>
        <w:ind w:left="135"/>
        <w:rPr>
          <w:color w:val="000000" w:themeColor="text1"/>
          <w:sz w:val="18"/>
          <w:szCs w:val="18"/>
          <w:lang w:val="es-ES"/>
        </w:rPr>
      </w:pPr>
      <w:r w:rsidRPr="00EC34B1">
        <w:rPr>
          <w:color w:val="000000" w:themeColor="text1"/>
          <w:sz w:val="18"/>
          <w:szCs w:val="18"/>
          <w:lang w:val="es-ES"/>
        </w:rPr>
        <w:t xml:space="preserve">Firma del profesional de ADR </w:t>
      </w:r>
      <w:r w:rsidRPr="00EC34B1">
        <w:rPr>
          <w:color w:val="000000" w:themeColor="text1"/>
          <w:sz w:val="18"/>
          <w:szCs w:val="18"/>
          <w:lang w:val="es-ES"/>
        </w:rPr>
        <w:tab/>
      </w:r>
      <w:r w:rsidR="00670CED">
        <w:rPr>
          <w:color w:val="000000" w:themeColor="text1"/>
          <w:sz w:val="18"/>
          <w:szCs w:val="18"/>
          <w:lang w:val="es-ES"/>
        </w:rPr>
        <w:tab/>
      </w:r>
      <w:r w:rsidRPr="00EC34B1">
        <w:rPr>
          <w:color w:val="000000" w:themeColor="text1"/>
          <w:sz w:val="18"/>
          <w:szCs w:val="18"/>
          <w:lang w:val="es-ES"/>
        </w:rPr>
        <w:t>Fecha</w:t>
      </w:r>
      <w:r w:rsidRPr="00EC34B1">
        <w:rPr>
          <w:color w:val="000000" w:themeColor="text1"/>
          <w:sz w:val="18"/>
          <w:szCs w:val="18"/>
          <w:lang w:val="es-ES"/>
        </w:rPr>
        <w:tab/>
        <w:t xml:space="preserve">Firma del </w:t>
      </w:r>
      <w:proofErr w:type="spellStart"/>
      <w:r w:rsidRPr="00EC34B1">
        <w:rPr>
          <w:color w:val="000000" w:themeColor="text1"/>
          <w:sz w:val="18"/>
          <w:szCs w:val="18"/>
          <w:lang w:val="es-ES"/>
        </w:rPr>
        <w:t>co-mediador</w:t>
      </w:r>
      <w:proofErr w:type="spellEnd"/>
      <w:r w:rsidRPr="00EC34B1">
        <w:rPr>
          <w:color w:val="000000" w:themeColor="text1"/>
          <w:sz w:val="18"/>
          <w:szCs w:val="18"/>
          <w:lang w:val="es-ES"/>
        </w:rPr>
        <w:t xml:space="preserve"> o del observador</w:t>
      </w:r>
      <w:r w:rsidRPr="00EC34B1">
        <w:rPr>
          <w:color w:val="000000" w:themeColor="text1"/>
          <w:sz w:val="18"/>
          <w:szCs w:val="18"/>
          <w:lang w:val="es-ES"/>
        </w:rPr>
        <w:tab/>
        <w:t>Fecha</w:t>
      </w:r>
    </w:p>
    <w:p w14:paraId="17DCED24" w14:textId="77777777" w:rsidR="001727B1" w:rsidRPr="001727B1" w:rsidRDefault="001727B1" w:rsidP="001727B1">
      <w:pPr>
        <w:tabs>
          <w:tab w:val="left" w:pos="4338"/>
          <w:tab w:val="left" w:pos="6030"/>
          <w:tab w:val="left" w:pos="10017"/>
        </w:tabs>
        <w:ind w:left="135"/>
        <w:rPr>
          <w:color w:val="000000" w:themeColor="text1"/>
          <w:sz w:val="30"/>
          <w:szCs w:val="30"/>
          <w:lang w:val="es-ES"/>
        </w:rPr>
      </w:pPr>
    </w:p>
    <w:p w14:paraId="430F9AAF" w14:textId="77777777" w:rsidR="00051AFB" w:rsidRPr="00EC34B1" w:rsidRDefault="00051AFB" w:rsidP="00051AFB">
      <w:pPr>
        <w:pStyle w:val="BodyText"/>
        <w:tabs>
          <w:tab w:val="left" w:pos="4140"/>
          <w:tab w:val="left" w:pos="5787"/>
          <w:tab w:val="left" w:pos="9747"/>
        </w:tabs>
        <w:ind w:left="135"/>
        <w:rPr>
          <w:bCs/>
          <w:color w:val="000000" w:themeColor="text1"/>
          <w:sz w:val="18"/>
          <w:szCs w:val="18"/>
          <w:lang w:val="es-ES"/>
        </w:rPr>
      </w:pPr>
      <w:r w:rsidRPr="00EC34B1">
        <w:rPr>
          <w:bCs/>
          <w:color w:val="000000" w:themeColor="text1"/>
          <w:sz w:val="18"/>
          <w:szCs w:val="18"/>
          <w:lang w:val="es-ES"/>
        </w:rPr>
        <w:t>__________________________________________</w:t>
      </w:r>
      <w:r w:rsidRPr="00EC34B1">
        <w:rPr>
          <w:bCs/>
          <w:color w:val="000000" w:themeColor="text1"/>
          <w:sz w:val="18"/>
          <w:szCs w:val="18"/>
          <w:lang w:val="es-ES"/>
        </w:rPr>
        <w:tab/>
        <w:t>_____________</w:t>
      </w:r>
      <w:r w:rsidRPr="00EC34B1">
        <w:rPr>
          <w:bCs/>
          <w:color w:val="000000" w:themeColor="text1"/>
          <w:sz w:val="18"/>
          <w:szCs w:val="18"/>
          <w:lang w:val="es-ES"/>
        </w:rPr>
        <w:tab/>
        <w:t>__________________________________________</w:t>
      </w:r>
      <w:r w:rsidRPr="00EC34B1">
        <w:rPr>
          <w:bCs/>
          <w:color w:val="000000" w:themeColor="text1"/>
          <w:sz w:val="18"/>
          <w:szCs w:val="18"/>
          <w:lang w:val="es-ES"/>
        </w:rPr>
        <w:tab/>
        <w:t>_____________</w:t>
      </w:r>
    </w:p>
    <w:p w14:paraId="7730F4D3" w14:textId="28AA0F78" w:rsidR="00BF238C" w:rsidRPr="00EC34B1" w:rsidRDefault="00BF238C" w:rsidP="00051AFB">
      <w:pPr>
        <w:tabs>
          <w:tab w:val="left" w:pos="4527"/>
          <w:tab w:val="left" w:pos="5796"/>
          <w:tab w:val="left" w:pos="10089"/>
        </w:tabs>
        <w:ind w:left="135"/>
        <w:rPr>
          <w:color w:val="000000" w:themeColor="text1"/>
          <w:sz w:val="18"/>
          <w:szCs w:val="18"/>
          <w:lang w:val="es-ES"/>
        </w:rPr>
      </w:pPr>
      <w:r w:rsidRPr="00EC34B1">
        <w:rPr>
          <w:color w:val="000000" w:themeColor="text1"/>
          <w:sz w:val="18"/>
          <w:szCs w:val="18"/>
          <w:lang w:val="es-ES"/>
        </w:rPr>
        <w:t xml:space="preserve">Firma del observador </w:t>
      </w:r>
      <w:r w:rsidRPr="00EC34B1">
        <w:rPr>
          <w:color w:val="000000" w:themeColor="text1"/>
          <w:sz w:val="18"/>
          <w:szCs w:val="18"/>
          <w:lang w:val="es-ES"/>
        </w:rPr>
        <w:tab/>
        <w:t xml:space="preserve">Fecha </w:t>
      </w:r>
      <w:r w:rsidRPr="00EC34B1">
        <w:rPr>
          <w:color w:val="000000" w:themeColor="text1"/>
          <w:sz w:val="18"/>
          <w:szCs w:val="18"/>
          <w:lang w:val="es-ES"/>
        </w:rPr>
        <w:tab/>
        <w:t>Firma del observador</w:t>
      </w:r>
      <w:r w:rsidRPr="00EC34B1">
        <w:rPr>
          <w:color w:val="000000" w:themeColor="text1"/>
          <w:sz w:val="18"/>
          <w:szCs w:val="18"/>
          <w:lang w:val="es-ES"/>
        </w:rPr>
        <w:tab/>
        <w:t>Fecha</w:t>
      </w:r>
    </w:p>
    <w:p w14:paraId="11824F87" w14:textId="77777777" w:rsidR="001727B1" w:rsidRPr="001727B1" w:rsidRDefault="001727B1" w:rsidP="001727B1">
      <w:pPr>
        <w:tabs>
          <w:tab w:val="left" w:pos="4338"/>
          <w:tab w:val="left" w:pos="6030"/>
          <w:tab w:val="left" w:pos="10017"/>
        </w:tabs>
        <w:ind w:left="135"/>
        <w:rPr>
          <w:color w:val="000000" w:themeColor="text1"/>
          <w:sz w:val="30"/>
          <w:szCs w:val="30"/>
          <w:lang w:val="es-ES"/>
        </w:rPr>
      </w:pPr>
    </w:p>
    <w:p w14:paraId="48AE057D" w14:textId="77777777" w:rsidR="00051AFB" w:rsidRPr="000870B5" w:rsidRDefault="00051AFB" w:rsidP="00051AFB">
      <w:pPr>
        <w:pStyle w:val="BodyText"/>
        <w:tabs>
          <w:tab w:val="left" w:pos="4140"/>
          <w:tab w:val="left" w:pos="5787"/>
          <w:tab w:val="left" w:pos="9747"/>
        </w:tabs>
        <w:ind w:left="135"/>
        <w:rPr>
          <w:bCs/>
          <w:color w:val="000000" w:themeColor="text1"/>
          <w:sz w:val="18"/>
          <w:szCs w:val="18"/>
          <w:lang w:val="es-ES"/>
        </w:rPr>
      </w:pPr>
      <w:r w:rsidRPr="000870B5">
        <w:rPr>
          <w:bCs/>
          <w:color w:val="000000" w:themeColor="text1"/>
          <w:sz w:val="18"/>
          <w:szCs w:val="18"/>
          <w:lang w:val="es-ES"/>
        </w:rPr>
        <w:t>__________________________________________</w:t>
      </w:r>
      <w:r w:rsidRPr="000870B5">
        <w:rPr>
          <w:bCs/>
          <w:color w:val="000000" w:themeColor="text1"/>
          <w:sz w:val="18"/>
          <w:szCs w:val="18"/>
          <w:lang w:val="es-ES"/>
        </w:rPr>
        <w:tab/>
        <w:t>_____________</w:t>
      </w:r>
      <w:r w:rsidRPr="000870B5">
        <w:rPr>
          <w:bCs/>
          <w:color w:val="000000" w:themeColor="text1"/>
          <w:sz w:val="18"/>
          <w:szCs w:val="18"/>
          <w:lang w:val="es-ES"/>
        </w:rPr>
        <w:tab/>
        <w:t>__________________________________________</w:t>
      </w:r>
      <w:r w:rsidRPr="000870B5">
        <w:rPr>
          <w:bCs/>
          <w:color w:val="000000" w:themeColor="text1"/>
          <w:sz w:val="18"/>
          <w:szCs w:val="18"/>
          <w:lang w:val="es-ES"/>
        </w:rPr>
        <w:tab/>
        <w:t>_____________</w:t>
      </w:r>
    </w:p>
    <w:p w14:paraId="3CABAF6E" w14:textId="1433917A" w:rsidR="00BF238C" w:rsidRPr="00EC34B1" w:rsidRDefault="00BF238C" w:rsidP="00E25BE6">
      <w:pPr>
        <w:tabs>
          <w:tab w:val="left" w:pos="4527"/>
          <w:tab w:val="left" w:pos="5796"/>
          <w:tab w:val="left" w:pos="10071"/>
        </w:tabs>
        <w:ind w:left="135"/>
        <w:rPr>
          <w:color w:val="000000" w:themeColor="text1"/>
          <w:sz w:val="18"/>
          <w:szCs w:val="18"/>
          <w:lang w:val="es-ES"/>
        </w:rPr>
      </w:pPr>
      <w:r w:rsidRPr="00EC34B1">
        <w:rPr>
          <w:color w:val="000000" w:themeColor="text1"/>
          <w:sz w:val="18"/>
          <w:szCs w:val="18"/>
          <w:lang w:val="es-ES"/>
        </w:rPr>
        <w:t>Rol</w:t>
      </w:r>
      <w:r w:rsidRPr="00EC34B1">
        <w:rPr>
          <w:color w:val="000000" w:themeColor="text1"/>
          <w:sz w:val="18"/>
          <w:szCs w:val="18"/>
          <w:lang w:val="es-ES"/>
        </w:rPr>
        <w:tab/>
        <w:t>Fech</w:t>
      </w:r>
      <w:r w:rsidR="00051AFB" w:rsidRPr="00EC34B1">
        <w:rPr>
          <w:color w:val="000000" w:themeColor="text1"/>
          <w:sz w:val="18"/>
          <w:szCs w:val="18"/>
          <w:lang w:val="es-ES"/>
        </w:rPr>
        <w:t>a</w:t>
      </w:r>
      <w:r w:rsidRPr="00EC34B1">
        <w:rPr>
          <w:color w:val="000000" w:themeColor="text1"/>
          <w:sz w:val="18"/>
          <w:szCs w:val="18"/>
          <w:lang w:val="es-ES"/>
        </w:rPr>
        <w:tab/>
        <w:t>Rol</w:t>
      </w:r>
      <w:r w:rsidRPr="00EC34B1">
        <w:rPr>
          <w:color w:val="000000" w:themeColor="text1"/>
          <w:sz w:val="18"/>
          <w:szCs w:val="18"/>
          <w:lang w:val="es-ES"/>
        </w:rPr>
        <w:tab/>
        <w:t>Fech</w:t>
      </w:r>
      <w:r w:rsidR="00051AFB" w:rsidRPr="00EC34B1">
        <w:rPr>
          <w:color w:val="000000" w:themeColor="text1"/>
          <w:sz w:val="18"/>
          <w:szCs w:val="18"/>
          <w:lang w:val="es-ES"/>
        </w:rPr>
        <w:t>a</w:t>
      </w:r>
    </w:p>
    <w:p w14:paraId="2078A1FB" w14:textId="77777777" w:rsidR="00C37CF5" w:rsidRPr="00EC34B1" w:rsidRDefault="00C37CF5" w:rsidP="00EC454C">
      <w:pPr>
        <w:pStyle w:val="BodyText"/>
        <w:rPr>
          <w:color w:val="000000" w:themeColor="text1"/>
          <w:sz w:val="29"/>
          <w:lang w:val="es-ES"/>
        </w:rPr>
      </w:pPr>
    </w:p>
    <w:p w14:paraId="2FB43ECF" w14:textId="77777777" w:rsidR="005C7B9E" w:rsidRPr="00EC34B1" w:rsidRDefault="005C7B9E" w:rsidP="005C7B9E">
      <w:pPr>
        <w:pStyle w:val="BodyText"/>
        <w:kinsoku w:val="0"/>
        <w:overflowPunct w:val="0"/>
        <w:spacing w:before="91"/>
        <w:ind w:left="147" w:right="331"/>
        <w:rPr>
          <w:color w:val="000000" w:themeColor="text1"/>
          <w:lang w:val="es-US"/>
        </w:rPr>
      </w:pPr>
      <w:r w:rsidRPr="00EC34B1">
        <w:rPr>
          <w:color w:val="000000" w:themeColor="text1"/>
          <w:lang w:val="es-US"/>
        </w:rPr>
        <w:t>Si tiene preguntas o comentarios sobre su experiencia con la resolución alternativa de disputas, póngase en contacto con la Oficina de ADR del Tribunal de Distrito llamando al 410-260-1676 o al 1-866-940-1729.</w:t>
      </w:r>
    </w:p>
    <w:sectPr w:rsidR="005C7B9E" w:rsidRPr="00EC34B1">
      <w:footerReference w:type="default" r:id="rId8"/>
      <w:pgSz w:w="12240" w:h="15840"/>
      <w:pgMar w:top="760" w:right="5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E524C" w14:textId="77777777" w:rsidR="00012FA9" w:rsidRDefault="00012FA9" w:rsidP="00251E3D">
      <w:r>
        <w:separator/>
      </w:r>
    </w:p>
  </w:endnote>
  <w:endnote w:type="continuationSeparator" w:id="0">
    <w:p w14:paraId="3E633409" w14:textId="77777777" w:rsidR="00012FA9" w:rsidRDefault="00012FA9" w:rsidP="0025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30365" w14:textId="1FB23F5A" w:rsidR="0082105C" w:rsidRPr="00A17742" w:rsidRDefault="00251E3D" w:rsidP="00A17742">
    <w:pPr>
      <w:tabs>
        <w:tab w:val="left" w:pos="5167"/>
      </w:tabs>
      <w:ind w:left="119"/>
      <w:rPr>
        <w:color w:val="000000" w:themeColor="text1"/>
        <w:sz w:val="20"/>
        <w:lang w:val="pt-BR"/>
      </w:rPr>
    </w:pPr>
    <w:r w:rsidRPr="00F30EAB">
      <w:rPr>
        <w:b/>
        <w:sz w:val="20"/>
        <w:lang w:val="pt-BR"/>
      </w:rPr>
      <w:t xml:space="preserve">ADR-010 </w:t>
    </w:r>
    <w:r w:rsidRPr="00F30EAB">
      <w:rPr>
        <w:sz w:val="20"/>
        <w:lang w:val="pt-BR"/>
      </w:rPr>
      <w:t xml:space="preserve">(Rev. </w:t>
    </w:r>
    <w:r w:rsidR="00670CED">
      <w:rPr>
        <w:sz w:val="20"/>
        <w:lang w:val="pt-BR"/>
      </w:rPr>
      <w:t>07/2021</w:t>
    </w:r>
    <w:r w:rsidRPr="00F30EAB">
      <w:rPr>
        <w:sz w:val="20"/>
        <w:lang w:val="pt-BR"/>
      </w:rPr>
      <w:t>)</w:t>
    </w:r>
    <w:r w:rsidR="00AC03D7">
      <w:rPr>
        <w:sz w:val="20"/>
        <w:lang w:val="pt-BR"/>
      </w:rPr>
      <w:t xml:space="preserve"> </w:t>
    </w:r>
    <w:r w:rsidR="00AC03D7">
      <w:rPr>
        <w:color w:val="FF0000"/>
        <w:sz w:val="20"/>
        <w:lang w:val="pt-BR"/>
      </w:rPr>
      <w:t xml:space="preserve">(TR </w:t>
    </w:r>
    <w:r w:rsidR="00670CED">
      <w:rPr>
        <w:color w:val="FF0000"/>
        <w:sz w:val="20"/>
        <w:lang w:val="pt-BR"/>
      </w:rPr>
      <w:t>04/2021</w:t>
    </w:r>
    <w:r w:rsidR="00AC03D7">
      <w:rPr>
        <w:color w:val="FF0000"/>
        <w:sz w:val="20"/>
        <w:lang w:val="pt-BR"/>
      </w:rPr>
      <w:t>)</w:t>
    </w:r>
    <w:r w:rsidRPr="00F30EAB">
      <w:rPr>
        <w:sz w:val="20"/>
        <w:lang w:val="pt-BR"/>
      </w:rPr>
      <w:tab/>
    </w:r>
    <w:r w:rsidR="00F30EAB" w:rsidRPr="00EC34B1">
      <w:rPr>
        <w:rFonts w:ascii="TimesNewRomanPSMT" w:eastAsiaTheme="minorHAnsi" w:hAnsi="TimesNewRomanPSMT" w:cs="TimesNewRomanPSMT"/>
        <w:color w:val="000000" w:themeColor="text1"/>
        <w:sz w:val="20"/>
        <w:szCs w:val="20"/>
        <w:lang w:val="pt-BR"/>
      </w:rPr>
      <w:t xml:space="preserve">Página </w:t>
    </w:r>
    <w:r w:rsidR="00F30EAB" w:rsidRPr="00EC34B1">
      <w:rPr>
        <w:rFonts w:ascii="TimesNewRomanPSMT" w:eastAsiaTheme="minorHAnsi" w:hAnsi="TimesNewRomanPSMT" w:cs="TimesNewRomanPSMT"/>
        <w:color w:val="000000" w:themeColor="text1"/>
        <w:sz w:val="20"/>
        <w:szCs w:val="20"/>
        <w:lang w:val="pt-BR"/>
      </w:rPr>
      <w:fldChar w:fldCharType="begin"/>
    </w:r>
    <w:r w:rsidR="00F30EAB" w:rsidRPr="00EC34B1">
      <w:rPr>
        <w:rFonts w:ascii="TimesNewRomanPSMT" w:eastAsiaTheme="minorHAnsi" w:hAnsi="TimesNewRomanPSMT" w:cs="TimesNewRomanPSMT"/>
        <w:color w:val="000000" w:themeColor="text1"/>
        <w:sz w:val="20"/>
        <w:szCs w:val="20"/>
        <w:lang w:val="pt-BR"/>
      </w:rPr>
      <w:instrText xml:space="preserve"> PAGE   \* MERGEFORMAT </w:instrText>
    </w:r>
    <w:r w:rsidR="00F30EAB" w:rsidRPr="00EC34B1">
      <w:rPr>
        <w:rFonts w:ascii="TimesNewRomanPSMT" w:eastAsiaTheme="minorHAnsi" w:hAnsi="TimesNewRomanPSMT" w:cs="TimesNewRomanPSMT"/>
        <w:color w:val="000000" w:themeColor="text1"/>
        <w:sz w:val="20"/>
        <w:szCs w:val="20"/>
        <w:lang w:val="pt-BR"/>
      </w:rPr>
      <w:fldChar w:fldCharType="separate"/>
    </w:r>
    <w:r w:rsidR="00F30EAB" w:rsidRPr="00EC34B1">
      <w:rPr>
        <w:rFonts w:ascii="TimesNewRomanPSMT" w:eastAsiaTheme="minorHAnsi" w:hAnsi="TimesNewRomanPSMT" w:cs="TimesNewRomanPSMT"/>
        <w:noProof/>
        <w:color w:val="000000" w:themeColor="text1"/>
        <w:sz w:val="20"/>
        <w:szCs w:val="20"/>
        <w:lang w:val="pt-BR"/>
      </w:rPr>
      <w:t>1</w:t>
    </w:r>
    <w:r w:rsidR="00F30EAB" w:rsidRPr="00EC34B1">
      <w:rPr>
        <w:rFonts w:ascii="TimesNewRomanPSMT" w:eastAsiaTheme="minorHAnsi" w:hAnsi="TimesNewRomanPSMT" w:cs="TimesNewRomanPSMT"/>
        <w:noProof/>
        <w:color w:val="000000" w:themeColor="text1"/>
        <w:sz w:val="20"/>
        <w:szCs w:val="20"/>
        <w:lang w:val="pt-BR"/>
      </w:rPr>
      <w:fldChar w:fldCharType="end"/>
    </w:r>
    <w:r w:rsidR="00F30EAB" w:rsidRPr="00EC34B1">
      <w:rPr>
        <w:rFonts w:ascii="TimesNewRomanPSMT" w:eastAsiaTheme="minorHAnsi" w:hAnsi="TimesNewRomanPSMT" w:cs="TimesNewRomanPSMT"/>
        <w:color w:val="000000" w:themeColor="text1"/>
        <w:sz w:val="20"/>
        <w:szCs w:val="20"/>
        <w:lang w:val="pt-BR"/>
      </w:rPr>
      <w:t xml:space="preserve"> de </w:t>
    </w:r>
    <w:r w:rsidR="000870B5">
      <w:rPr>
        <w:rFonts w:ascii="TimesNewRomanPSMT" w:eastAsiaTheme="minorHAnsi" w:hAnsi="TimesNewRomanPSMT" w:cs="TimesNewRomanPSMT"/>
        <w:color w:val="000000" w:themeColor="text1"/>
        <w:sz w:val="20"/>
        <w:szCs w:val="20"/>
        <w:lang w:val="pt-BR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498A0" w14:textId="77777777" w:rsidR="00012FA9" w:rsidRDefault="00012FA9" w:rsidP="00251E3D">
      <w:r>
        <w:separator/>
      </w:r>
    </w:p>
  </w:footnote>
  <w:footnote w:type="continuationSeparator" w:id="0">
    <w:p w14:paraId="70C9E706" w14:textId="77777777" w:rsidR="00012FA9" w:rsidRDefault="00012FA9" w:rsidP="00251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279C8"/>
    <w:multiLevelType w:val="hybridMultilevel"/>
    <w:tmpl w:val="870A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D5D67"/>
    <w:multiLevelType w:val="hybridMultilevel"/>
    <w:tmpl w:val="3A645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D1DD6"/>
    <w:multiLevelType w:val="hybridMultilevel"/>
    <w:tmpl w:val="F0A0EC66"/>
    <w:lvl w:ilvl="0" w:tplc="B03C9210">
      <w:start w:val="1"/>
      <w:numFmt w:val="upperLetter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9A5EB43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14ED390">
      <w:numFmt w:val="bullet"/>
      <w:lvlText w:val="•"/>
      <w:lvlJc w:val="left"/>
      <w:pPr>
        <w:ind w:left="1993" w:hanging="360"/>
      </w:pPr>
      <w:rPr>
        <w:rFonts w:hint="default"/>
      </w:rPr>
    </w:lvl>
    <w:lvl w:ilvl="3" w:tplc="EBF480EA">
      <w:numFmt w:val="bullet"/>
      <w:lvlText w:val="•"/>
      <w:lvlJc w:val="left"/>
      <w:pPr>
        <w:ind w:left="3146" w:hanging="360"/>
      </w:pPr>
      <w:rPr>
        <w:rFonts w:hint="default"/>
      </w:rPr>
    </w:lvl>
    <w:lvl w:ilvl="4" w:tplc="199A99DE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5CDA98D4"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98103734">
      <w:numFmt w:val="bullet"/>
      <w:lvlText w:val="•"/>
      <w:lvlJc w:val="left"/>
      <w:pPr>
        <w:ind w:left="6606" w:hanging="360"/>
      </w:pPr>
      <w:rPr>
        <w:rFonts w:hint="default"/>
      </w:rPr>
    </w:lvl>
    <w:lvl w:ilvl="7" w:tplc="38E2C7C4">
      <w:numFmt w:val="bullet"/>
      <w:lvlText w:val="•"/>
      <w:lvlJc w:val="left"/>
      <w:pPr>
        <w:ind w:left="7760" w:hanging="360"/>
      </w:pPr>
      <w:rPr>
        <w:rFonts w:hint="default"/>
      </w:rPr>
    </w:lvl>
    <w:lvl w:ilvl="8" w:tplc="25022F74">
      <w:numFmt w:val="bullet"/>
      <w:lvlText w:val="•"/>
      <w:lvlJc w:val="left"/>
      <w:pPr>
        <w:ind w:left="8913" w:hanging="360"/>
      </w:pPr>
      <w:rPr>
        <w:rFonts w:hint="default"/>
      </w:rPr>
    </w:lvl>
  </w:abstractNum>
  <w:abstractNum w:abstractNumId="3" w15:restartNumberingAfterBreak="0">
    <w:nsid w:val="4BFA0526"/>
    <w:multiLevelType w:val="hybridMultilevel"/>
    <w:tmpl w:val="7D2A36BC"/>
    <w:lvl w:ilvl="0" w:tplc="37AAC8F8">
      <w:start w:val="1"/>
      <w:numFmt w:val="upperLetter"/>
      <w:lvlText w:val="%1."/>
      <w:lvlJc w:val="left"/>
      <w:pPr>
        <w:ind w:left="4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8" w:hanging="360"/>
      </w:pPr>
    </w:lvl>
    <w:lvl w:ilvl="2" w:tplc="0416001B" w:tentative="1">
      <w:start w:val="1"/>
      <w:numFmt w:val="lowerRoman"/>
      <w:lvlText w:val="%3."/>
      <w:lvlJc w:val="right"/>
      <w:pPr>
        <w:ind w:left="1918" w:hanging="180"/>
      </w:pPr>
    </w:lvl>
    <w:lvl w:ilvl="3" w:tplc="0416000F" w:tentative="1">
      <w:start w:val="1"/>
      <w:numFmt w:val="decimal"/>
      <w:lvlText w:val="%4."/>
      <w:lvlJc w:val="left"/>
      <w:pPr>
        <w:ind w:left="2638" w:hanging="360"/>
      </w:pPr>
    </w:lvl>
    <w:lvl w:ilvl="4" w:tplc="04160019" w:tentative="1">
      <w:start w:val="1"/>
      <w:numFmt w:val="lowerLetter"/>
      <w:lvlText w:val="%5."/>
      <w:lvlJc w:val="left"/>
      <w:pPr>
        <w:ind w:left="3358" w:hanging="360"/>
      </w:pPr>
    </w:lvl>
    <w:lvl w:ilvl="5" w:tplc="0416001B" w:tentative="1">
      <w:start w:val="1"/>
      <w:numFmt w:val="lowerRoman"/>
      <w:lvlText w:val="%6."/>
      <w:lvlJc w:val="right"/>
      <w:pPr>
        <w:ind w:left="4078" w:hanging="180"/>
      </w:pPr>
    </w:lvl>
    <w:lvl w:ilvl="6" w:tplc="0416000F" w:tentative="1">
      <w:start w:val="1"/>
      <w:numFmt w:val="decimal"/>
      <w:lvlText w:val="%7."/>
      <w:lvlJc w:val="left"/>
      <w:pPr>
        <w:ind w:left="4798" w:hanging="360"/>
      </w:pPr>
    </w:lvl>
    <w:lvl w:ilvl="7" w:tplc="04160019" w:tentative="1">
      <w:start w:val="1"/>
      <w:numFmt w:val="lowerLetter"/>
      <w:lvlText w:val="%8."/>
      <w:lvlJc w:val="left"/>
      <w:pPr>
        <w:ind w:left="5518" w:hanging="360"/>
      </w:pPr>
    </w:lvl>
    <w:lvl w:ilvl="8" w:tplc="0416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" w15:restartNumberingAfterBreak="0">
    <w:nsid w:val="5EC62EAD"/>
    <w:multiLevelType w:val="hybridMultilevel"/>
    <w:tmpl w:val="AC2E1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41C8C"/>
    <w:multiLevelType w:val="hybridMultilevel"/>
    <w:tmpl w:val="99086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E4AC2"/>
    <w:multiLevelType w:val="hybridMultilevel"/>
    <w:tmpl w:val="9C087364"/>
    <w:lvl w:ilvl="0" w:tplc="75FCB77C">
      <w:start w:val="1"/>
      <w:numFmt w:val="upperLetter"/>
      <w:lvlText w:val="%1."/>
      <w:lvlJc w:val="left"/>
      <w:pPr>
        <w:ind w:left="4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8" w:hanging="360"/>
      </w:pPr>
    </w:lvl>
    <w:lvl w:ilvl="2" w:tplc="0416001B" w:tentative="1">
      <w:start w:val="1"/>
      <w:numFmt w:val="lowerRoman"/>
      <w:lvlText w:val="%3."/>
      <w:lvlJc w:val="right"/>
      <w:pPr>
        <w:ind w:left="1918" w:hanging="180"/>
      </w:pPr>
    </w:lvl>
    <w:lvl w:ilvl="3" w:tplc="0416000F" w:tentative="1">
      <w:start w:val="1"/>
      <w:numFmt w:val="decimal"/>
      <w:lvlText w:val="%4."/>
      <w:lvlJc w:val="left"/>
      <w:pPr>
        <w:ind w:left="2638" w:hanging="360"/>
      </w:pPr>
    </w:lvl>
    <w:lvl w:ilvl="4" w:tplc="04160019" w:tentative="1">
      <w:start w:val="1"/>
      <w:numFmt w:val="lowerLetter"/>
      <w:lvlText w:val="%5."/>
      <w:lvlJc w:val="left"/>
      <w:pPr>
        <w:ind w:left="3358" w:hanging="360"/>
      </w:pPr>
    </w:lvl>
    <w:lvl w:ilvl="5" w:tplc="0416001B" w:tentative="1">
      <w:start w:val="1"/>
      <w:numFmt w:val="lowerRoman"/>
      <w:lvlText w:val="%6."/>
      <w:lvlJc w:val="right"/>
      <w:pPr>
        <w:ind w:left="4078" w:hanging="180"/>
      </w:pPr>
    </w:lvl>
    <w:lvl w:ilvl="6" w:tplc="0416000F" w:tentative="1">
      <w:start w:val="1"/>
      <w:numFmt w:val="decimal"/>
      <w:lvlText w:val="%7."/>
      <w:lvlJc w:val="left"/>
      <w:pPr>
        <w:ind w:left="4798" w:hanging="360"/>
      </w:pPr>
    </w:lvl>
    <w:lvl w:ilvl="7" w:tplc="04160019" w:tentative="1">
      <w:start w:val="1"/>
      <w:numFmt w:val="lowerLetter"/>
      <w:lvlText w:val="%8."/>
      <w:lvlJc w:val="left"/>
      <w:pPr>
        <w:ind w:left="5518" w:hanging="360"/>
      </w:pPr>
    </w:lvl>
    <w:lvl w:ilvl="8" w:tplc="0416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F5"/>
    <w:rsid w:val="00012FA9"/>
    <w:rsid w:val="00051AFB"/>
    <w:rsid w:val="000870B5"/>
    <w:rsid w:val="000E4160"/>
    <w:rsid w:val="001410CE"/>
    <w:rsid w:val="00147F36"/>
    <w:rsid w:val="001727B1"/>
    <w:rsid w:val="001E329D"/>
    <w:rsid w:val="001E7E9D"/>
    <w:rsid w:val="00251E3D"/>
    <w:rsid w:val="00384ADB"/>
    <w:rsid w:val="0040246D"/>
    <w:rsid w:val="005C7B9E"/>
    <w:rsid w:val="00670CED"/>
    <w:rsid w:val="006D1C7B"/>
    <w:rsid w:val="0080381D"/>
    <w:rsid w:val="0082105C"/>
    <w:rsid w:val="00871323"/>
    <w:rsid w:val="00A17742"/>
    <w:rsid w:val="00A22A46"/>
    <w:rsid w:val="00AC03D7"/>
    <w:rsid w:val="00B32040"/>
    <w:rsid w:val="00BF238C"/>
    <w:rsid w:val="00C2760C"/>
    <w:rsid w:val="00C37CF5"/>
    <w:rsid w:val="00C76B30"/>
    <w:rsid w:val="00CB7B39"/>
    <w:rsid w:val="00D17C42"/>
    <w:rsid w:val="00D65716"/>
    <w:rsid w:val="00D72810"/>
    <w:rsid w:val="00DE4638"/>
    <w:rsid w:val="00E070A6"/>
    <w:rsid w:val="00E25BE6"/>
    <w:rsid w:val="00E47EC4"/>
    <w:rsid w:val="00E91742"/>
    <w:rsid w:val="00E92668"/>
    <w:rsid w:val="00EC34B1"/>
    <w:rsid w:val="00EC454C"/>
    <w:rsid w:val="00F30EAB"/>
    <w:rsid w:val="00F3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F7409A"/>
  <w15:docId w15:val="{2281CA4E-1921-4183-A091-A9EECEFB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78" w:hanging="3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E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1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E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51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E3D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E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6D1C7B"/>
    <w:pPr>
      <w:widowControl/>
      <w:autoSpaceDE/>
      <w:autoSpaceDN/>
    </w:pPr>
  </w:style>
  <w:style w:type="paragraph" w:customStyle="1" w:styleId="Default">
    <w:name w:val="Default"/>
    <w:rsid w:val="0080381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ADR Remote Addendum v8 08-24-20</vt:lpstr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ADR Remote Addendum v8 08-24-20</dc:title>
  <dc:creator>shannon.baker</dc:creator>
  <cp:lastModifiedBy>Lindsey Sullivan</cp:lastModifiedBy>
  <cp:revision>2</cp:revision>
  <dcterms:created xsi:type="dcterms:W3CDTF">2021-07-02T15:11:00Z</dcterms:created>
  <dcterms:modified xsi:type="dcterms:W3CDTF">2021-07-02T15:11:00Z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LastSaved">
    <vt:filetime>2020-10-19T00:00:00Z</vt:filetime>
  </property>
</Properties>
</file>