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0B1BB" w14:textId="77777777" w:rsidR="0067419B" w:rsidRPr="0053356D" w:rsidRDefault="0067419B" w:rsidP="0067419B">
      <w:pPr>
        <w:jc w:val="center"/>
      </w:pPr>
      <w:r w:rsidRPr="0053356D">
        <w:rPr>
          <w:b/>
          <w:bCs/>
          <w:u w:val="single"/>
        </w:rPr>
        <w:t>EXAM DATES</w:t>
      </w:r>
    </w:p>
    <w:p w14:paraId="2EFF0EF4" w14:textId="06BBD2CB" w:rsidR="0067419B" w:rsidRPr="0053356D" w:rsidRDefault="0067419B" w:rsidP="0067419B">
      <w:pPr>
        <w:pStyle w:val="ListParagraph"/>
        <w:numPr>
          <w:ilvl w:val="0"/>
          <w:numId w:val="2"/>
        </w:numPr>
        <w:contextualSpacing w:val="0"/>
      </w:pPr>
      <w:r w:rsidRPr="0053356D">
        <w:rPr>
          <w:bCs/>
        </w:rPr>
        <w:t xml:space="preserve">SBLE will hold the standard administration of the </w:t>
      </w:r>
      <w:r w:rsidR="0053356D" w:rsidRPr="0053356D">
        <w:rPr>
          <w:b/>
          <w:bCs/>
        </w:rPr>
        <w:t>February 2026</w:t>
      </w:r>
      <w:r w:rsidR="00B714A0" w:rsidRPr="0053356D">
        <w:rPr>
          <w:b/>
          <w:bCs/>
        </w:rPr>
        <w:t xml:space="preserve"> </w:t>
      </w:r>
      <w:r w:rsidRPr="0053356D">
        <w:rPr>
          <w:b/>
          <w:bCs/>
        </w:rPr>
        <w:t>Uniform Bar Examination</w:t>
      </w:r>
      <w:r w:rsidRPr="0053356D">
        <w:rPr>
          <w:bCs/>
        </w:rPr>
        <w:t xml:space="preserve"> on:</w:t>
      </w:r>
    </w:p>
    <w:p w14:paraId="09ED6D14" w14:textId="69F523D3" w:rsidR="0067419B" w:rsidRPr="0053356D" w:rsidRDefault="0067419B" w:rsidP="0067419B">
      <w:pPr>
        <w:pStyle w:val="ListParagraph"/>
        <w:numPr>
          <w:ilvl w:val="1"/>
          <w:numId w:val="2"/>
        </w:numPr>
        <w:contextualSpacing w:val="0"/>
      </w:pPr>
      <w:r w:rsidRPr="0053356D">
        <w:rPr>
          <w:b/>
          <w:bCs/>
        </w:rPr>
        <w:t xml:space="preserve">Tuesday, February </w:t>
      </w:r>
      <w:r w:rsidR="0053356D" w:rsidRPr="0053356D">
        <w:rPr>
          <w:b/>
          <w:bCs/>
        </w:rPr>
        <w:t>24</w:t>
      </w:r>
      <w:r w:rsidRPr="0053356D">
        <w:rPr>
          <w:b/>
          <w:bCs/>
        </w:rPr>
        <w:t xml:space="preserve">, </w:t>
      </w:r>
      <w:r w:rsidR="00B714A0" w:rsidRPr="0053356D">
        <w:rPr>
          <w:b/>
          <w:bCs/>
        </w:rPr>
        <w:t>202</w:t>
      </w:r>
      <w:r w:rsidR="0027711D">
        <w:rPr>
          <w:b/>
          <w:bCs/>
        </w:rPr>
        <w:t>6</w:t>
      </w:r>
      <w:r w:rsidRPr="0053356D">
        <w:rPr>
          <w:bCs/>
        </w:rPr>
        <w:t xml:space="preserve"> (Multistate Performance Tests and Multistate Essay Examination) </w:t>
      </w:r>
    </w:p>
    <w:p w14:paraId="747E41D9" w14:textId="61DBF31A" w:rsidR="0067419B" w:rsidRPr="0053356D" w:rsidRDefault="0067419B" w:rsidP="0067419B">
      <w:pPr>
        <w:pStyle w:val="ListParagraph"/>
        <w:numPr>
          <w:ilvl w:val="1"/>
          <w:numId w:val="2"/>
        </w:numPr>
        <w:contextualSpacing w:val="0"/>
      </w:pPr>
      <w:r w:rsidRPr="0053356D">
        <w:rPr>
          <w:b/>
          <w:bCs/>
        </w:rPr>
        <w:t xml:space="preserve">Wednesday, February </w:t>
      </w:r>
      <w:r w:rsidR="0053356D" w:rsidRPr="0053356D">
        <w:rPr>
          <w:b/>
          <w:bCs/>
        </w:rPr>
        <w:t>25</w:t>
      </w:r>
      <w:r w:rsidRPr="0053356D">
        <w:rPr>
          <w:b/>
          <w:bCs/>
        </w:rPr>
        <w:t xml:space="preserve">, </w:t>
      </w:r>
      <w:r w:rsidR="00B714A0" w:rsidRPr="0053356D">
        <w:rPr>
          <w:b/>
          <w:bCs/>
        </w:rPr>
        <w:t>202</w:t>
      </w:r>
      <w:r w:rsidR="0027711D">
        <w:rPr>
          <w:b/>
          <w:bCs/>
        </w:rPr>
        <w:t>6</w:t>
      </w:r>
      <w:r w:rsidRPr="0053356D">
        <w:rPr>
          <w:bCs/>
        </w:rPr>
        <w:t xml:space="preserve"> (Multistate Bar Exam).</w:t>
      </w:r>
    </w:p>
    <w:p w14:paraId="2AB11AC5" w14:textId="7399D96D" w:rsidR="0067419B" w:rsidRPr="0053356D" w:rsidRDefault="0067419B" w:rsidP="0067419B">
      <w:pPr>
        <w:pStyle w:val="ListParagraph"/>
        <w:numPr>
          <w:ilvl w:val="0"/>
          <w:numId w:val="2"/>
        </w:numPr>
        <w:contextualSpacing w:val="0"/>
      </w:pPr>
      <w:r w:rsidRPr="0053356D">
        <w:t xml:space="preserve">SBLE will test Applicants requiring </w:t>
      </w:r>
      <w:r w:rsidRPr="0053356D">
        <w:rPr>
          <w:b/>
        </w:rPr>
        <w:t>test accommodations under the ADA</w:t>
      </w:r>
      <w:r w:rsidRPr="0053356D">
        <w:t xml:space="preserve"> beginning </w:t>
      </w:r>
      <w:r w:rsidRPr="0053356D">
        <w:rPr>
          <w:b/>
        </w:rPr>
        <w:t xml:space="preserve">Tuesday, February </w:t>
      </w:r>
      <w:r w:rsidR="0053356D" w:rsidRPr="0053356D">
        <w:rPr>
          <w:b/>
        </w:rPr>
        <w:t>24</w:t>
      </w:r>
      <w:r w:rsidRPr="0053356D">
        <w:rPr>
          <w:b/>
        </w:rPr>
        <w:t xml:space="preserve">, </w:t>
      </w:r>
      <w:r w:rsidR="00B714A0" w:rsidRPr="0053356D">
        <w:rPr>
          <w:b/>
        </w:rPr>
        <w:t>202</w:t>
      </w:r>
      <w:r w:rsidR="0027711D">
        <w:rPr>
          <w:b/>
        </w:rPr>
        <w:t>6</w:t>
      </w:r>
      <w:r w:rsidRPr="0053356D">
        <w:rPr>
          <w:b/>
        </w:rPr>
        <w:t xml:space="preserve">, </w:t>
      </w:r>
      <w:r w:rsidRPr="0053356D">
        <w:t xml:space="preserve">on schedules that may vary by individual accommodation. </w:t>
      </w:r>
    </w:p>
    <w:p w14:paraId="4270B31C" w14:textId="77777777" w:rsidR="0082751D" w:rsidRDefault="00BD55ED" w:rsidP="0082751D">
      <w:pPr>
        <w:ind w:left="0" w:firstLine="0"/>
        <w:jc w:val="center"/>
        <w:rPr>
          <w:b/>
          <w:u w:val="single"/>
        </w:rPr>
      </w:pPr>
      <w:r w:rsidRPr="0053356D">
        <w:rPr>
          <w:b/>
          <w:u w:val="single"/>
        </w:rPr>
        <w:t xml:space="preserve">FILING DEADLINES </w:t>
      </w:r>
    </w:p>
    <w:p w14:paraId="7F7587B8" w14:textId="20464278" w:rsidR="00BD55ED" w:rsidRPr="0082751D" w:rsidRDefault="00BD55ED" w:rsidP="0082751D">
      <w:pPr>
        <w:pStyle w:val="ListParagraph"/>
        <w:numPr>
          <w:ilvl w:val="0"/>
          <w:numId w:val="12"/>
        </w:numPr>
        <w:contextualSpacing w:val="0"/>
        <w:jc w:val="left"/>
        <w:rPr>
          <w:i/>
        </w:rPr>
      </w:pPr>
      <w:r w:rsidRPr="0053356D">
        <w:t xml:space="preserve">SBLE expects to open the February 2026 UBE Notice of Intent filing period on </w:t>
      </w:r>
      <w:r w:rsidRPr="0082751D">
        <w:rPr>
          <w:b/>
          <w:bCs/>
        </w:rPr>
        <w:t>Saturday, November 1, 2025</w:t>
      </w:r>
      <w:r w:rsidRPr="0053356D">
        <w:t xml:space="preserve">. </w:t>
      </w:r>
    </w:p>
    <w:p w14:paraId="5AE4907C" w14:textId="686B7EA2" w:rsidR="00BD55ED" w:rsidRPr="0053356D" w:rsidRDefault="00BD55ED" w:rsidP="0082751D">
      <w:pPr>
        <w:pStyle w:val="ListParagraph"/>
        <w:numPr>
          <w:ilvl w:val="0"/>
          <w:numId w:val="1"/>
        </w:numPr>
        <w:contextualSpacing w:val="0"/>
        <w:rPr>
          <w:i/>
        </w:rPr>
      </w:pPr>
      <w:r w:rsidRPr="0053356D">
        <w:t xml:space="preserve">The deadline to </w:t>
      </w:r>
      <w:r w:rsidR="001F25BF">
        <w:t xml:space="preserve">electronically </w:t>
      </w:r>
      <w:r w:rsidR="0082751D">
        <w:t>submit</w:t>
      </w:r>
      <w:r w:rsidRPr="0053356D">
        <w:t xml:space="preserve"> </w:t>
      </w:r>
      <w:r w:rsidR="001F25BF">
        <w:t>the</w:t>
      </w:r>
      <w:r w:rsidRPr="0053356D">
        <w:t xml:space="preserve"> </w:t>
      </w:r>
      <w:r w:rsidRPr="0053356D">
        <w:rPr>
          <w:b/>
          <w:bCs/>
        </w:rPr>
        <w:t>Notice of Intent</w:t>
      </w:r>
      <w:r w:rsidRPr="0053356D">
        <w:t xml:space="preserve"> to </w:t>
      </w:r>
      <w:r>
        <w:t>T</w:t>
      </w:r>
      <w:r w:rsidRPr="0053356D">
        <w:t xml:space="preserve">ake the February 2026 UBE in Maryland is </w:t>
      </w:r>
      <w:r w:rsidRPr="0053356D">
        <w:rPr>
          <w:b/>
        </w:rPr>
        <w:t xml:space="preserve">Monday, December </w:t>
      </w:r>
      <w:r>
        <w:rPr>
          <w:b/>
        </w:rPr>
        <w:t>1</w:t>
      </w:r>
      <w:r w:rsidRPr="0053356D">
        <w:rPr>
          <w:b/>
        </w:rPr>
        <w:t>, 202</w:t>
      </w:r>
      <w:r>
        <w:rPr>
          <w:b/>
        </w:rPr>
        <w:t>5.</w:t>
      </w:r>
      <w:r w:rsidRPr="0053356D">
        <w:rPr>
          <w:b/>
        </w:rPr>
        <w:t xml:space="preserve"> </w:t>
      </w:r>
    </w:p>
    <w:p w14:paraId="0D87BB98" w14:textId="25E4A558" w:rsidR="00BD55ED" w:rsidRPr="0053356D" w:rsidRDefault="00BD55ED" w:rsidP="0082751D">
      <w:pPr>
        <w:pStyle w:val="ListParagraph"/>
        <w:numPr>
          <w:ilvl w:val="0"/>
          <w:numId w:val="1"/>
        </w:numPr>
        <w:contextualSpacing w:val="0"/>
      </w:pPr>
      <w:r w:rsidRPr="0053356D">
        <w:t xml:space="preserve">Applicants must </w:t>
      </w:r>
      <w:r w:rsidR="0082751D">
        <w:t>submit</w:t>
      </w:r>
      <w:r w:rsidRPr="0053356D">
        <w:t xml:space="preserve"> a fully completed </w:t>
      </w:r>
      <w:r w:rsidRPr="0053356D">
        <w:rPr>
          <w:b/>
          <w:bCs/>
        </w:rPr>
        <w:t>Character Questionnaire</w:t>
      </w:r>
      <w:r w:rsidRPr="0053356D">
        <w:t xml:space="preserve"> </w:t>
      </w:r>
      <w:r w:rsidRPr="0082751D">
        <w:rPr>
          <w:u w:val="single"/>
        </w:rPr>
        <w:t>before or together with</w:t>
      </w:r>
      <w:r w:rsidRPr="0053356D">
        <w:t xml:space="preserve"> the Notice of Intent. </w:t>
      </w:r>
    </w:p>
    <w:p w14:paraId="650DEBD9" w14:textId="5DDEBAD9" w:rsidR="0082751D" w:rsidRDefault="00BD55ED" w:rsidP="00BD55ED">
      <w:pPr>
        <w:pStyle w:val="ListParagraph"/>
        <w:numPr>
          <w:ilvl w:val="1"/>
          <w:numId w:val="1"/>
        </w:numPr>
        <w:spacing w:after="120"/>
        <w:contextualSpacing w:val="0"/>
      </w:pPr>
      <w:r w:rsidRPr="0053356D">
        <w:t xml:space="preserve">The Character Questionnaire may be </w:t>
      </w:r>
      <w:r w:rsidR="0082751D">
        <w:t>submitted</w:t>
      </w:r>
      <w:r w:rsidRPr="0053356D">
        <w:t xml:space="preserve"> at any time, including prior to November 1, 202</w:t>
      </w:r>
      <w:r>
        <w:t>5</w:t>
      </w:r>
      <w:r w:rsidRPr="0053356D">
        <w:t>.</w:t>
      </w:r>
    </w:p>
    <w:p w14:paraId="2B3461D4" w14:textId="6BA6736A" w:rsidR="00BD55ED" w:rsidRPr="0053356D" w:rsidRDefault="0082751D" w:rsidP="0082751D">
      <w:pPr>
        <w:pStyle w:val="ListParagraph"/>
        <w:numPr>
          <w:ilvl w:val="2"/>
          <w:numId w:val="1"/>
        </w:numPr>
        <w:spacing w:after="120"/>
        <w:contextualSpacing w:val="0"/>
      </w:pPr>
      <w:r>
        <w:t>For February 2026 only, SBLE asks that first time applicants wait until the week of October 27, 2025, to finalize and submit their Character Questionnaire via eBar. This will allow a paperless filing</w:t>
      </w:r>
      <w:r w:rsidR="0006285B">
        <w:t>*</w:t>
      </w:r>
      <w:r>
        <w:t>.</w:t>
      </w:r>
      <w:r w:rsidR="00BD55ED" w:rsidRPr="0053356D">
        <w:t xml:space="preserve"> </w:t>
      </w:r>
    </w:p>
    <w:p w14:paraId="1399D0EB" w14:textId="77777777" w:rsidR="00BD55ED" w:rsidRPr="0053356D" w:rsidRDefault="00BD55ED" w:rsidP="00BD55ED">
      <w:pPr>
        <w:pStyle w:val="ListParagraph"/>
        <w:numPr>
          <w:ilvl w:val="1"/>
          <w:numId w:val="1"/>
        </w:numPr>
        <w:spacing w:after="120"/>
        <w:contextualSpacing w:val="0"/>
        <w:rPr>
          <w:i/>
        </w:rPr>
      </w:pPr>
      <w:r w:rsidRPr="0053356D">
        <w:t xml:space="preserve">Applicants must file an official undergraduate (college) transcript </w:t>
      </w:r>
      <w:r w:rsidRPr="0053356D">
        <w:rPr>
          <w:b/>
          <w:bCs/>
        </w:rPr>
        <w:t>prior to or together with their Character Questionnaire</w:t>
      </w:r>
      <w:r w:rsidRPr="0053356D">
        <w:t xml:space="preserve">.  See </w:t>
      </w:r>
      <w:hyperlink r:id="rId8" w:history="1">
        <w:r w:rsidRPr="0053356D">
          <w:rPr>
            <w:rStyle w:val="Hyperlink"/>
          </w:rPr>
          <w:t>Academic Transcript Requirements</w:t>
        </w:r>
      </w:hyperlink>
      <w:r w:rsidRPr="0053356D">
        <w:t xml:space="preserve"> on the Board’s website.  </w:t>
      </w:r>
    </w:p>
    <w:p w14:paraId="0EF0851E" w14:textId="77777777" w:rsidR="00BD55ED" w:rsidRPr="0082751D" w:rsidRDefault="00BD55ED" w:rsidP="0082751D">
      <w:pPr>
        <w:pStyle w:val="ListParagraph"/>
        <w:numPr>
          <w:ilvl w:val="1"/>
          <w:numId w:val="1"/>
        </w:numPr>
        <w:contextualSpacing w:val="0"/>
        <w:rPr>
          <w:i/>
        </w:rPr>
      </w:pPr>
      <w:r w:rsidRPr="0053356D">
        <w:t>Applicants filing a Notice of Intent to retake the exam or filing a Notice of Intent after a deferral from a prior UBE in Maryland are not required to file a Character Questionnaire unless an update is due pursuant to Rule 19-205(e).</w:t>
      </w:r>
    </w:p>
    <w:p w14:paraId="3AE48EC4" w14:textId="519E61B9" w:rsidR="0082751D" w:rsidRPr="0082751D" w:rsidRDefault="0082751D" w:rsidP="0082751D">
      <w:pPr>
        <w:jc w:val="center"/>
        <w:rPr>
          <w:b/>
          <w:bCs/>
          <w:iCs/>
          <w:u w:val="single"/>
        </w:rPr>
      </w:pPr>
      <w:r w:rsidRPr="0082751D">
        <w:rPr>
          <w:b/>
          <w:bCs/>
          <w:iCs/>
          <w:u w:val="single"/>
        </w:rPr>
        <w:t>FEES</w:t>
      </w:r>
    </w:p>
    <w:p w14:paraId="318B159E" w14:textId="04233BCB" w:rsidR="00BD55ED" w:rsidRDefault="0082751D" w:rsidP="0082751D">
      <w:pPr>
        <w:pStyle w:val="ListParagraph"/>
        <w:numPr>
          <w:ilvl w:val="0"/>
          <w:numId w:val="13"/>
        </w:numPr>
        <w:contextualSpacing w:val="0"/>
        <w:jc w:val="left"/>
        <w:rPr>
          <w:b/>
          <w:bCs/>
        </w:rPr>
      </w:pPr>
      <w:r w:rsidRPr="0082751D">
        <w:t xml:space="preserve">Character Questionnaire: </w:t>
      </w:r>
      <w:r>
        <w:rPr>
          <w:b/>
          <w:bCs/>
        </w:rPr>
        <w:t xml:space="preserve">$350 </w:t>
      </w:r>
    </w:p>
    <w:p w14:paraId="07AF6271" w14:textId="77777777" w:rsidR="0082751D" w:rsidRPr="0082751D" w:rsidRDefault="0082751D" w:rsidP="0082751D">
      <w:pPr>
        <w:pStyle w:val="ListParagraph"/>
        <w:numPr>
          <w:ilvl w:val="0"/>
          <w:numId w:val="13"/>
        </w:numPr>
        <w:contextualSpacing w:val="0"/>
        <w:jc w:val="left"/>
        <w:rPr>
          <w:b/>
          <w:bCs/>
          <w:u w:val="single"/>
        </w:rPr>
      </w:pPr>
      <w:r w:rsidRPr="0082751D">
        <w:t>Notice of Intent:</w:t>
      </w:r>
      <w:r w:rsidRPr="0082751D">
        <w:rPr>
          <w:b/>
          <w:bCs/>
        </w:rPr>
        <w:t xml:space="preserve"> $400 </w:t>
      </w:r>
    </w:p>
    <w:p w14:paraId="6C9342E0" w14:textId="05EA46EB" w:rsidR="00026FE0" w:rsidRPr="0082751D" w:rsidRDefault="00553D45" w:rsidP="0082751D">
      <w:pPr>
        <w:ind w:left="0" w:firstLine="0"/>
        <w:jc w:val="center"/>
        <w:rPr>
          <w:b/>
          <w:bCs/>
          <w:u w:val="single"/>
        </w:rPr>
      </w:pPr>
      <w:r w:rsidRPr="0082751D">
        <w:rPr>
          <w:b/>
          <w:bCs/>
          <w:u w:val="single"/>
        </w:rPr>
        <w:t>EXAM LOCATION/FORMAT</w:t>
      </w:r>
    </w:p>
    <w:p w14:paraId="6C725B54" w14:textId="1C791A39" w:rsidR="00205DAA" w:rsidRPr="0053356D" w:rsidRDefault="00637FF1" w:rsidP="00E62567">
      <w:pPr>
        <w:pStyle w:val="ListParagraph"/>
        <w:numPr>
          <w:ilvl w:val="0"/>
          <w:numId w:val="9"/>
        </w:numPr>
        <w:contextualSpacing w:val="0"/>
      </w:pPr>
      <w:r w:rsidRPr="0053356D">
        <w:t xml:space="preserve">SBLE </w:t>
      </w:r>
      <w:r w:rsidR="00E62567" w:rsidRPr="0053356D">
        <w:t>will</w:t>
      </w:r>
      <w:r w:rsidRPr="0053356D">
        <w:t xml:space="preserve"> administer the </w:t>
      </w:r>
      <w:r w:rsidR="0053356D" w:rsidRPr="0053356D">
        <w:t>February 2026</w:t>
      </w:r>
      <w:r w:rsidRPr="0053356D">
        <w:t xml:space="preserve"> UBE </w:t>
      </w:r>
      <w:r w:rsidRPr="0053356D">
        <w:rPr>
          <w:b/>
          <w:bCs/>
        </w:rPr>
        <w:t>in-person</w:t>
      </w:r>
      <w:r w:rsidR="00E62567" w:rsidRPr="0053356D">
        <w:rPr>
          <w:b/>
          <w:bCs/>
        </w:rPr>
        <w:t>.</w:t>
      </w:r>
    </w:p>
    <w:p w14:paraId="0765589B" w14:textId="4463346F" w:rsidR="00596C1E" w:rsidRPr="0053356D" w:rsidRDefault="00E62567" w:rsidP="00BD55ED">
      <w:pPr>
        <w:pStyle w:val="ListParagraph"/>
        <w:numPr>
          <w:ilvl w:val="1"/>
          <w:numId w:val="9"/>
        </w:numPr>
        <w:contextualSpacing w:val="0"/>
        <w:rPr>
          <w:i/>
          <w:iCs/>
        </w:rPr>
      </w:pPr>
      <w:r w:rsidRPr="0053356D">
        <w:rPr>
          <w:i/>
          <w:iCs/>
        </w:rPr>
        <w:t xml:space="preserve">The standard two-day administration of the </w:t>
      </w:r>
      <w:r w:rsidR="0053356D" w:rsidRPr="0053356D">
        <w:rPr>
          <w:i/>
          <w:iCs/>
        </w:rPr>
        <w:t>February 2026</w:t>
      </w:r>
      <w:r w:rsidR="005A7A44" w:rsidRPr="0053356D">
        <w:rPr>
          <w:i/>
          <w:iCs/>
        </w:rPr>
        <w:t xml:space="preserve"> </w:t>
      </w:r>
      <w:r w:rsidRPr="0053356D">
        <w:rPr>
          <w:i/>
          <w:iCs/>
        </w:rPr>
        <w:t xml:space="preserve">UBE in Maryland will be held </w:t>
      </w:r>
      <w:r w:rsidR="00596C1E" w:rsidRPr="0053356D">
        <w:rPr>
          <w:i/>
          <w:iCs/>
        </w:rPr>
        <w:t>at:</w:t>
      </w:r>
    </w:p>
    <w:p w14:paraId="5047D1DA" w14:textId="77777777" w:rsidR="00BD55ED" w:rsidRDefault="009D0FE6" w:rsidP="00BD55ED">
      <w:pPr>
        <w:pStyle w:val="ListParagraph"/>
        <w:numPr>
          <w:ilvl w:val="2"/>
          <w:numId w:val="9"/>
        </w:numPr>
        <w:contextualSpacing w:val="0"/>
        <w:rPr>
          <w:b/>
          <w:bCs/>
          <w:i/>
          <w:iCs/>
        </w:rPr>
      </w:pPr>
      <w:r w:rsidRPr="0053356D">
        <w:rPr>
          <w:b/>
          <w:bCs/>
          <w:i/>
          <w:iCs/>
        </w:rPr>
        <w:t>MARTIN’S WEST</w:t>
      </w:r>
      <w:r w:rsidR="00596C1E" w:rsidRPr="0053356D">
        <w:rPr>
          <w:b/>
          <w:bCs/>
          <w:i/>
          <w:iCs/>
        </w:rPr>
        <w:t xml:space="preserve">, 8617 Dogwood Road, Baltimore, MD 21244 </w:t>
      </w:r>
    </w:p>
    <w:p w14:paraId="47148020" w14:textId="516CA6CC" w:rsidR="00596C1E" w:rsidRPr="0053356D" w:rsidRDefault="00BD55ED" w:rsidP="00BD55ED">
      <w:pPr>
        <w:pStyle w:val="ListParagraph"/>
        <w:numPr>
          <w:ilvl w:val="2"/>
          <w:numId w:val="9"/>
        </w:numPr>
        <w:contextualSpacing w:val="0"/>
        <w:rPr>
          <w:b/>
          <w:bCs/>
          <w:i/>
          <w:iCs/>
        </w:rPr>
      </w:pPr>
      <w:r>
        <w:rPr>
          <w:b/>
          <w:bCs/>
          <w:i/>
          <w:iCs/>
        </w:rPr>
        <w:t>M</w:t>
      </w:r>
      <w:r w:rsidR="009D0FE6" w:rsidRPr="0053356D">
        <w:rPr>
          <w:b/>
          <w:bCs/>
          <w:i/>
          <w:iCs/>
        </w:rPr>
        <w:t>ARTIN’S CROSSWINDS,</w:t>
      </w:r>
      <w:r w:rsidR="00596C1E" w:rsidRPr="0053356D">
        <w:rPr>
          <w:b/>
          <w:bCs/>
          <w:i/>
          <w:iCs/>
        </w:rPr>
        <w:t xml:space="preserve"> 7400 Greenway Center Drive, Greenbelt, MD 20770. </w:t>
      </w:r>
    </w:p>
    <w:p w14:paraId="5F359DC5" w14:textId="3D72F43A" w:rsidR="00205DAA" w:rsidRPr="0053356D" w:rsidRDefault="00596C1E" w:rsidP="00596C1E">
      <w:pPr>
        <w:pStyle w:val="ListParagraph"/>
        <w:numPr>
          <w:ilvl w:val="3"/>
          <w:numId w:val="9"/>
        </w:numPr>
        <w:contextualSpacing w:val="0"/>
        <w:rPr>
          <w:b/>
          <w:bCs/>
          <w:i/>
          <w:iCs/>
        </w:rPr>
      </w:pPr>
      <w:r w:rsidRPr="0053356D">
        <w:rPr>
          <w:b/>
          <w:bCs/>
          <w:i/>
          <w:iCs/>
        </w:rPr>
        <w:t xml:space="preserve">SEATING ASSIGNMENTS AT MARTIN’S LOCATIONS WILL BE </w:t>
      </w:r>
      <w:r w:rsidR="0067419B" w:rsidRPr="0053356D">
        <w:rPr>
          <w:b/>
          <w:bCs/>
          <w:i/>
          <w:iCs/>
        </w:rPr>
        <w:t xml:space="preserve">MADE AT </w:t>
      </w:r>
      <w:r w:rsidRPr="0053356D">
        <w:rPr>
          <w:b/>
          <w:bCs/>
          <w:i/>
          <w:iCs/>
        </w:rPr>
        <w:t>RANDOM</w:t>
      </w:r>
      <w:r w:rsidR="0067419B" w:rsidRPr="0053356D">
        <w:rPr>
          <w:b/>
          <w:bCs/>
          <w:i/>
          <w:iCs/>
        </w:rPr>
        <w:t>.</w:t>
      </w:r>
      <w:r w:rsidRPr="0053356D">
        <w:rPr>
          <w:b/>
          <w:bCs/>
          <w:i/>
          <w:iCs/>
        </w:rPr>
        <w:t xml:space="preserve"> </w:t>
      </w:r>
      <w:r w:rsidR="0067419B" w:rsidRPr="0053356D">
        <w:rPr>
          <w:b/>
          <w:bCs/>
          <w:i/>
          <w:iCs/>
        </w:rPr>
        <w:t>After making initial seating assignments, SBLE may permit a limited number of seat location changes</w:t>
      </w:r>
      <w:r w:rsidR="009D0FE6" w:rsidRPr="0053356D">
        <w:rPr>
          <w:b/>
          <w:bCs/>
          <w:i/>
          <w:iCs/>
        </w:rPr>
        <w:t>, for good cause,</w:t>
      </w:r>
      <w:r w:rsidR="0067419B" w:rsidRPr="0053356D">
        <w:rPr>
          <w:b/>
          <w:bCs/>
          <w:i/>
          <w:iCs/>
        </w:rPr>
        <w:t xml:space="preserve"> at SBLE’s sole discretion.</w:t>
      </w:r>
    </w:p>
    <w:p w14:paraId="380EDEFF" w14:textId="12142EC7" w:rsidR="00E62567" w:rsidRPr="0053356D" w:rsidRDefault="00E62567" w:rsidP="00BD55ED">
      <w:pPr>
        <w:pStyle w:val="ListParagraph"/>
        <w:numPr>
          <w:ilvl w:val="1"/>
          <w:numId w:val="9"/>
        </w:numPr>
        <w:contextualSpacing w:val="0"/>
        <w:rPr>
          <w:i/>
          <w:iCs/>
        </w:rPr>
      </w:pPr>
      <w:r w:rsidRPr="0053356D">
        <w:rPr>
          <w:i/>
          <w:iCs/>
        </w:rPr>
        <w:lastRenderedPageBreak/>
        <w:t xml:space="preserve">Administrations of the UBE in Maryland for applicants receiving ADA test accommodations </w:t>
      </w:r>
      <w:r w:rsidR="005A7A44" w:rsidRPr="0053356D">
        <w:rPr>
          <w:i/>
          <w:iCs/>
        </w:rPr>
        <w:t>is expected to</w:t>
      </w:r>
      <w:r w:rsidRPr="0053356D">
        <w:rPr>
          <w:i/>
          <w:iCs/>
        </w:rPr>
        <w:t xml:space="preserve"> occur at </w:t>
      </w:r>
      <w:r w:rsidR="00596C1E" w:rsidRPr="0053356D">
        <w:rPr>
          <w:i/>
          <w:iCs/>
        </w:rPr>
        <w:t xml:space="preserve">the </w:t>
      </w:r>
      <w:r w:rsidR="00596C1E" w:rsidRPr="0053356D">
        <w:rPr>
          <w:b/>
          <w:bCs/>
          <w:i/>
          <w:iCs/>
        </w:rPr>
        <w:t>Maritime Conference Center, 692 Maritime Blvd. Linthicum, MD 21090</w:t>
      </w:r>
      <w:r w:rsidR="0067419B" w:rsidRPr="0053356D">
        <w:rPr>
          <w:b/>
          <w:bCs/>
          <w:i/>
          <w:iCs/>
        </w:rPr>
        <w:t>.</w:t>
      </w:r>
    </w:p>
    <w:p w14:paraId="3891E039" w14:textId="0F4E0A62" w:rsidR="00637FF1" w:rsidRPr="0053356D" w:rsidRDefault="00637FF1" w:rsidP="000716E1">
      <w:pPr>
        <w:pStyle w:val="ListParagraph"/>
        <w:numPr>
          <w:ilvl w:val="0"/>
          <w:numId w:val="9"/>
        </w:numPr>
        <w:contextualSpacing w:val="0"/>
      </w:pPr>
      <w:r w:rsidRPr="0053356D">
        <w:t xml:space="preserve">SBLE expects to utilize </w:t>
      </w:r>
      <w:r w:rsidRPr="0053356D">
        <w:rPr>
          <w:b/>
          <w:bCs/>
        </w:rPr>
        <w:t>paper exam materials</w:t>
      </w:r>
      <w:r w:rsidRPr="0053356D">
        <w:t xml:space="preserve"> for all applicants taking the </w:t>
      </w:r>
      <w:r w:rsidR="0053356D" w:rsidRPr="0053356D">
        <w:t>February 2026</w:t>
      </w:r>
      <w:r w:rsidRPr="0053356D">
        <w:t xml:space="preserve"> UBE.</w:t>
      </w:r>
    </w:p>
    <w:p w14:paraId="1DCE6A04" w14:textId="7E2B7733" w:rsidR="00637FF1" w:rsidRPr="0053356D" w:rsidRDefault="00637FF1" w:rsidP="00F86F5C">
      <w:pPr>
        <w:pStyle w:val="ListParagraph"/>
        <w:numPr>
          <w:ilvl w:val="1"/>
          <w:numId w:val="9"/>
        </w:numPr>
        <w:spacing w:after="120"/>
        <w:contextualSpacing w:val="0"/>
      </w:pPr>
      <w:r w:rsidRPr="0053356D">
        <w:t xml:space="preserve">SBLE </w:t>
      </w:r>
      <w:r w:rsidR="00E62567" w:rsidRPr="0053356D">
        <w:t xml:space="preserve">wishing to type their answers to the Multistate Essay Examination and Multistate Performance Test items may indicate that intent on their Notice of Intent. SBLE will provide information on laptop registration approximately </w:t>
      </w:r>
      <w:r w:rsidR="0053356D">
        <w:t>three (3)</w:t>
      </w:r>
      <w:r w:rsidR="00E62567" w:rsidRPr="0053356D">
        <w:t xml:space="preserve"> weeks prior to the exam dates.</w:t>
      </w:r>
      <w:r w:rsidRPr="0053356D">
        <w:t xml:space="preserve"> </w:t>
      </w:r>
      <w:r w:rsidR="00E62567" w:rsidRPr="0053356D">
        <w:t xml:space="preserve">SBLE expects to utilize Extegrity, Inc. and its Exam4 security software for laptop-use on the </w:t>
      </w:r>
      <w:r w:rsidR="0053356D" w:rsidRPr="0053356D">
        <w:t>February 2026</w:t>
      </w:r>
      <w:r w:rsidR="00B714A0" w:rsidRPr="0053356D">
        <w:t xml:space="preserve"> </w:t>
      </w:r>
      <w:r w:rsidR="00E62567" w:rsidRPr="0053356D">
        <w:t>UBE in Maryland.</w:t>
      </w:r>
    </w:p>
    <w:p w14:paraId="0A7993E4" w14:textId="0FC7A59F" w:rsidR="00553D45" w:rsidRPr="0053356D" w:rsidRDefault="00637FF1" w:rsidP="00F86F5C">
      <w:pPr>
        <w:pStyle w:val="ListParagraph"/>
        <w:numPr>
          <w:ilvl w:val="1"/>
          <w:numId w:val="9"/>
        </w:numPr>
        <w:spacing w:after="120"/>
        <w:contextualSpacing w:val="0"/>
      </w:pPr>
      <w:r w:rsidRPr="0053356D">
        <w:t>SBLE expects to provide an option</w:t>
      </w:r>
      <w:r w:rsidR="003A6F99" w:rsidRPr="0053356D">
        <w:t xml:space="preserve"> to handwrite the </w:t>
      </w:r>
      <w:r w:rsidR="0053356D" w:rsidRPr="0053356D">
        <w:t>February 2026</w:t>
      </w:r>
      <w:r w:rsidR="003A6F99" w:rsidRPr="0053356D">
        <w:t xml:space="preserve"> UBE in Maryland.</w:t>
      </w:r>
    </w:p>
    <w:p w14:paraId="7B806334" w14:textId="47978697" w:rsidR="00F86F5C" w:rsidRPr="0053356D" w:rsidRDefault="00F86F5C" w:rsidP="00BD55ED">
      <w:pPr>
        <w:pStyle w:val="ListParagraph"/>
        <w:numPr>
          <w:ilvl w:val="1"/>
          <w:numId w:val="9"/>
        </w:numPr>
        <w:contextualSpacing w:val="0"/>
      </w:pPr>
      <w:r w:rsidRPr="0053356D">
        <w:t xml:space="preserve">SBLE does </w:t>
      </w:r>
      <w:r w:rsidRPr="0053356D">
        <w:rPr>
          <w:b/>
          <w:bCs/>
          <w:u w:val="single"/>
        </w:rPr>
        <w:t>NOT</w:t>
      </w:r>
      <w:r w:rsidRPr="0053356D">
        <w:t xml:space="preserve"> expect to offer any remote testing option for </w:t>
      </w:r>
      <w:r w:rsidR="0053356D" w:rsidRPr="0053356D">
        <w:t>February 2026</w:t>
      </w:r>
      <w:r w:rsidRPr="0053356D">
        <w:t>.</w:t>
      </w:r>
    </w:p>
    <w:p w14:paraId="327D373D" w14:textId="60AB1A23" w:rsidR="00B47FD8" w:rsidRPr="0053356D" w:rsidRDefault="00553D45" w:rsidP="00FE35B2">
      <w:pPr>
        <w:jc w:val="center"/>
        <w:rPr>
          <w:b/>
          <w:bCs/>
          <w:u w:val="single"/>
        </w:rPr>
      </w:pPr>
      <w:r w:rsidRPr="0053356D">
        <w:rPr>
          <w:b/>
          <w:bCs/>
          <w:u w:val="single"/>
        </w:rPr>
        <w:t>WHERE TO FILE</w:t>
      </w:r>
    </w:p>
    <w:p w14:paraId="152EB70D" w14:textId="77777777" w:rsidR="0027711D" w:rsidRPr="00BD55ED" w:rsidRDefault="00DB5312" w:rsidP="00DB5312">
      <w:pPr>
        <w:pStyle w:val="ListParagraph"/>
        <w:numPr>
          <w:ilvl w:val="0"/>
          <w:numId w:val="1"/>
        </w:numPr>
        <w:contextualSpacing w:val="0"/>
        <w:rPr>
          <w:b/>
          <w:bCs/>
          <w:sz w:val="32"/>
          <w:szCs w:val="32"/>
        </w:rPr>
      </w:pPr>
      <w:r w:rsidRPr="00BD55ED">
        <w:rPr>
          <w:b/>
          <w:bCs/>
          <w:sz w:val="32"/>
          <w:szCs w:val="32"/>
        </w:rPr>
        <w:t>BEGINNING WITH THE FEBRUARY 2026 UBE FILING PERIOD, ALL CHARACTER QUESTIONNAIRE AND NOTICE OF INTENT FILINGS WILL BE ONLINE ONLY VIA EBAR.</w:t>
      </w:r>
      <w:r w:rsidR="0027711D" w:rsidRPr="00BD55ED">
        <w:rPr>
          <w:b/>
          <w:bCs/>
          <w:sz w:val="32"/>
          <w:szCs w:val="32"/>
        </w:rPr>
        <w:t xml:space="preserve"> </w:t>
      </w:r>
    </w:p>
    <w:p w14:paraId="09BB83DB" w14:textId="6BB6032D" w:rsidR="0053356D" w:rsidRPr="00BD55ED" w:rsidRDefault="0027711D" w:rsidP="0027711D">
      <w:pPr>
        <w:pStyle w:val="ListParagraph"/>
        <w:numPr>
          <w:ilvl w:val="1"/>
          <w:numId w:val="1"/>
        </w:numPr>
        <w:contextualSpacing w:val="0"/>
        <w:rPr>
          <w:b/>
          <w:bCs/>
          <w:sz w:val="32"/>
          <w:szCs w:val="32"/>
        </w:rPr>
      </w:pPr>
      <w:r w:rsidRPr="001F25BF">
        <w:rPr>
          <w:b/>
          <w:bCs/>
        </w:rPr>
        <w:t>Filing instructions are below</w:t>
      </w:r>
      <w:r w:rsidRPr="00BD55ED">
        <w:rPr>
          <w:b/>
          <w:bCs/>
          <w:sz w:val="32"/>
          <w:szCs w:val="32"/>
        </w:rPr>
        <w:t>.</w:t>
      </w:r>
      <w:r w:rsidR="0006285B">
        <w:rPr>
          <w:b/>
          <w:bCs/>
          <w:sz w:val="32"/>
          <w:szCs w:val="32"/>
        </w:rPr>
        <w:t xml:space="preserve"> </w:t>
      </w:r>
      <w:r w:rsidR="0006285B">
        <w:rPr>
          <w:b/>
          <w:bCs/>
        </w:rPr>
        <w:t>A tip sheet for operating in an updated version of eBar will be made available in mid-October.</w:t>
      </w:r>
    </w:p>
    <w:p w14:paraId="77B52936" w14:textId="7E93405D" w:rsidR="00924F90" w:rsidRPr="0053356D" w:rsidRDefault="00553D45" w:rsidP="00924F90">
      <w:pPr>
        <w:ind w:firstLine="0"/>
        <w:jc w:val="center"/>
        <w:rPr>
          <w:b/>
          <w:bCs/>
          <w:iCs/>
          <w:u w:val="single"/>
        </w:rPr>
      </w:pPr>
      <w:r w:rsidRPr="0053356D">
        <w:rPr>
          <w:b/>
          <w:bCs/>
          <w:iCs/>
          <w:u w:val="single"/>
        </w:rPr>
        <w:t>ADA TEST ACCOMMODATIONS</w:t>
      </w:r>
    </w:p>
    <w:p w14:paraId="28832970" w14:textId="52555701" w:rsidR="007B2855" w:rsidRPr="0053356D" w:rsidRDefault="00184EE5" w:rsidP="003A6F99">
      <w:pPr>
        <w:pStyle w:val="ListParagraph"/>
        <w:numPr>
          <w:ilvl w:val="0"/>
          <w:numId w:val="1"/>
        </w:numPr>
        <w:contextualSpacing w:val="0"/>
        <w:rPr>
          <w:i/>
        </w:rPr>
      </w:pPr>
      <w:r w:rsidRPr="0053356D">
        <w:t xml:space="preserve">Applicants seeking ADA test accommodations on the </w:t>
      </w:r>
      <w:r w:rsidR="0053356D" w:rsidRPr="0053356D">
        <w:t>February 2026</w:t>
      </w:r>
      <w:r w:rsidRPr="0053356D">
        <w:t xml:space="preserve"> </w:t>
      </w:r>
      <w:r w:rsidR="00F0526D" w:rsidRPr="0053356D">
        <w:t>UBE in Maryland</w:t>
      </w:r>
      <w:r w:rsidRPr="0053356D">
        <w:t xml:space="preserve"> must </w:t>
      </w:r>
      <w:r w:rsidR="00204858" w:rsidRPr="0053356D">
        <w:t xml:space="preserve">note that </w:t>
      </w:r>
      <w:r w:rsidR="00924F90" w:rsidRPr="0053356D">
        <w:t>request</w:t>
      </w:r>
      <w:r w:rsidR="00204858" w:rsidRPr="0053356D">
        <w:t xml:space="preserve"> on their Notice of Intent </w:t>
      </w:r>
      <w:r w:rsidR="007B2855" w:rsidRPr="0053356D">
        <w:t>using the checkboxes/radio buttons on the second screen of their Notice of Intent</w:t>
      </w:r>
      <w:r w:rsidR="00553D45" w:rsidRPr="0053356D">
        <w:t xml:space="preserve"> in eBar.</w:t>
      </w:r>
    </w:p>
    <w:p w14:paraId="2DA2382A" w14:textId="6E88001D" w:rsidR="006325B2" w:rsidRPr="0053356D" w:rsidRDefault="007B2855" w:rsidP="003A6F99">
      <w:pPr>
        <w:pStyle w:val="ListParagraph"/>
        <w:numPr>
          <w:ilvl w:val="0"/>
          <w:numId w:val="1"/>
        </w:numPr>
        <w:contextualSpacing w:val="0"/>
        <w:rPr>
          <w:i/>
        </w:rPr>
      </w:pPr>
      <w:r w:rsidRPr="0053356D">
        <w:t xml:space="preserve">Applicants seeking ADA test accommodations on the </w:t>
      </w:r>
      <w:r w:rsidR="0053356D" w:rsidRPr="0053356D">
        <w:t>February 2026</w:t>
      </w:r>
      <w:r w:rsidRPr="0053356D">
        <w:t xml:space="preserve"> UBE in Maryland must ALSO </w:t>
      </w:r>
      <w:r w:rsidR="00184EE5" w:rsidRPr="0053356D">
        <w:t xml:space="preserve">file their </w:t>
      </w:r>
      <w:r w:rsidR="00924F90" w:rsidRPr="0053356D">
        <w:t xml:space="preserve">separate </w:t>
      </w:r>
      <w:bookmarkStart w:id="0" w:name="_Hlk79571112"/>
      <w:r w:rsidR="0027711D" w:rsidRPr="0027711D">
        <w:t>Accommodations</w:t>
      </w:r>
      <w:bookmarkEnd w:id="0"/>
      <w:r w:rsidR="0027711D">
        <w:t xml:space="preserve"> Request</w:t>
      </w:r>
      <w:r w:rsidR="00924F90" w:rsidRPr="0053356D">
        <w:t xml:space="preserve"> </w:t>
      </w:r>
      <w:r w:rsidR="00184EE5" w:rsidRPr="0053356D">
        <w:t xml:space="preserve">and all supporting documentation </w:t>
      </w:r>
      <w:r w:rsidR="0027711D">
        <w:t xml:space="preserve">VIA EBAR </w:t>
      </w:r>
      <w:r w:rsidR="006325B2" w:rsidRPr="0053356D">
        <w:t>on or before the Notice of Intent deadline (</w:t>
      </w:r>
      <w:r w:rsidR="00B714A0" w:rsidRPr="0053356D">
        <w:t>Monday</w:t>
      </w:r>
      <w:r w:rsidR="00BF32AE" w:rsidRPr="0053356D">
        <w:t>, December</w:t>
      </w:r>
      <w:r w:rsidR="00E62567" w:rsidRPr="0053356D">
        <w:t xml:space="preserve"> </w:t>
      </w:r>
      <w:r w:rsidR="00CD48DA">
        <w:t>1</w:t>
      </w:r>
      <w:r w:rsidRPr="0053356D">
        <w:t xml:space="preserve">, </w:t>
      </w:r>
      <w:r w:rsidR="00B714A0" w:rsidRPr="0053356D">
        <w:t>202</w:t>
      </w:r>
      <w:r w:rsidR="0027711D">
        <w:t>5</w:t>
      </w:r>
      <w:r w:rsidR="006325B2" w:rsidRPr="0053356D">
        <w:t xml:space="preserve">).  </w:t>
      </w:r>
    </w:p>
    <w:p w14:paraId="2DB0EA61" w14:textId="28B9FA22" w:rsidR="00F05C14" w:rsidRPr="0053356D" w:rsidRDefault="00F05C14" w:rsidP="003A6F99">
      <w:pPr>
        <w:pStyle w:val="ListParagraph"/>
        <w:numPr>
          <w:ilvl w:val="1"/>
          <w:numId w:val="1"/>
        </w:numPr>
        <w:contextualSpacing w:val="0"/>
        <w:rPr>
          <w:i/>
        </w:rPr>
      </w:pPr>
      <w:r w:rsidRPr="0053356D">
        <w:rPr>
          <w:b/>
          <w:bCs/>
        </w:rPr>
        <w:t xml:space="preserve">Applicants </w:t>
      </w:r>
      <w:r w:rsidR="00924F90" w:rsidRPr="0053356D">
        <w:rPr>
          <w:b/>
          <w:bCs/>
        </w:rPr>
        <w:t>are strongly encouraged to</w:t>
      </w:r>
      <w:r w:rsidRPr="0053356D">
        <w:rPr>
          <w:b/>
          <w:bCs/>
        </w:rPr>
        <w:t xml:space="preserve"> file the </w:t>
      </w:r>
      <w:r w:rsidR="00924F90" w:rsidRPr="0027711D">
        <w:rPr>
          <w:b/>
          <w:bCs/>
        </w:rPr>
        <w:t xml:space="preserve">Accommodations Request </w:t>
      </w:r>
      <w:r w:rsidRPr="0053356D">
        <w:rPr>
          <w:b/>
          <w:bCs/>
        </w:rPr>
        <w:t>prior to fil</w:t>
      </w:r>
      <w:r w:rsidR="00924F90" w:rsidRPr="0053356D">
        <w:rPr>
          <w:b/>
          <w:bCs/>
        </w:rPr>
        <w:t>ing</w:t>
      </w:r>
      <w:r w:rsidRPr="0053356D">
        <w:rPr>
          <w:b/>
          <w:bCs/>
        </w:rPr>
        <w:t xml:space="preserve"> the</w:t>
      </w:r>
      <w:r w:rsidR="00924F90" w:rsidRPr="0053356D">
        <w:rPr>
          <w:b/>
          <w:bCs/>
        </w:rPr>
        <w:t>ir</w:t>
      </w:r>
      <w:r w:rsidRPr="0053356D">
        <w:rPr>
          <w:b/>
          <w:bCs/>
        </w:rPr>
        <w:t xml:space="preserve"> Notice of Intent.</w:t>
      </w:r>
      <w:r w:rsidRPr="0053356D">
        <w:t xml:space="preserve"> </w:t>
      </w:r>
      <w:r w:rsidR="00FF3082" w:rsidRPr="0053356D">
        <w:t xml:space="preserve">Early filing may allow SBLE to communicate with </w:t>
      </w:r>
      <w:r w:rsidR="00FE35B2" w:rsidRPr="0053356D">
        <w:t>the applicant</w:t>
      </w:r>
      <w:r w:rsidR="00FF3082" w:rsidRPr="0053356D">
        <w:t xml:space="preserve"> to cure any deficiencies in </w:t>
      </w:r>
      <w:r w:rsidR="00FE35B2" w:rsidRPr="0053356D">
        <w:t>the</w:t>
      </w:r>
      <w:r w:rsidR="00FF3082" w:rsidRPr="0053356D">
        <w:t xml:space="preserve"> Accommodations Request prior to the filing deadline. SBLE will reject ADA accommodation requests that are substantially incomplete at the applicable filing deadline.</w:t>
      </w:r>
    </w:p>
    <w:p w14:paraId="771C4874" w14:textId="07A0C36A" w:rsidR="00A275DA" w:rsidRPr="0053356D" w:rsidRDefault="00F05C14" w:rsidP="003A6F99">
      <w:pPr>
        <w:pStyle w:val="ListParagraph"/>
        <w:numPr>
          <w:ilvl w:val="1"/>
          <w:numId w:val="1"/>
        </w:numPr>
        <w:contextualSpacing w:val="0"/>
      </w:pPr>
      <w:r w:rsidRPr="0053356D">
        <w:t xml:space="preserve">Access </w:t>
      </w:r>
      <w:r w:rsidR="006325B2" w:rsidRPr="0053356D">
        <w:t xml:space="preserve">information on requesting test accommodations and </w:t>
      </w:r>
      <w:r w:rsidRPr="0053356D">
        <w:t xml:space="preserve">the </w:t>
      </w:r>
      <w:r w:rsidR="00A275DA" w:rsidRPr="0053356D">
        <w:t xml:space="preserve">Accommodations </w:t>
      </w:r>
      <w:r w:rsidRPr="0053356D">
        <w:t>R</w:t>
      </w:r>
      <w:r w:rsidR="00A275DA" w:rsidRPr="0053356D">
        <w:t xml:space="preserve">equest </w:t>
      </w:r>
      <w:r w:rsidR="006325B2" w:rsidRPr="0053356D">
        <w:t>F</w:t>
      </w:r>
      <w:r w:rsidR="00A275DA" w:rsidRPr="0053356D">
        <w:t>orm at</w:t>
      </w:r>
      <w:r w:rsidR="006325B2" w:rsidRPr="0053356D">
        <w:t xml:space="preserve"> the</w:t>
      </w:r>
      <w:r w:rsidRPr="0053356D">
        <w:t xml:space="preserve"> </w:t>
      </w:r>
      <w:hyperlink r:id="rId9" w:history="1">
        <w:r w:rsidR="006325B2" w:rsidRPr="0053356D">
          <w:rPr>
            <w:rStyle w:val="Hyperlink"/>
          </w:rPr>
          <w:t>ADA Test Accommodations</w:t>
        </w:r>
      </w:hyperlink>
      <w:r w:rsidR="006325B2" w:rsidRPr="0053356D">
        <w:t xml:space="preserve"> of the Board’s website.</w:t>
      </w:r>
    </w:p>
    <w:p w14:paraId="3D757B25" w14:textId="5FC87194" w:rsidR="007B2855" w:rsidRPr="0053356D" w:rsidRDefault="00553D45" w:rsidP="007B2855">
      <w:pPr>
        <w:jc w:val="center"/>
        <w:rPr>
          <w:b/>
          <w:bCs/>
          <w:u w:val="single"/>
        </w:rPr>
      </w:pPr>
      <w:r w:rsidRPr="0053356D">
        <w:rPr>
          <w:b/>
          <w:bCs/>
          <w:u w:val="single"/>
        </w:rPr>
        <w:t>LAPTOP USE</w:t>
      </w:r>
    </w:p>
    <w:p w14:paraId="13147358" w14:textId="168D42D2" w:rsidR="000D3F8B" w:rsidRPr="0053356D" w:rsidRDefault="003A6F99" w:rsidP="003A6F99">
      <w:pPr>
        <w:pStyle w:val="ListParagraph"/>
        <w:numPr>
          <w:ilvl w:val="0"/>
          <w:numId w:val="1"/>
        </w:numPr>
        <w:contextualSpacing w:val="0"/>
      </w:pPr>
      <w:r w:rsidRPr="0053356D">
        <w:t>All a</w:t>
      </w:r>
      <w:r w:rsidR="0064334B" w:rsidRPr="0053356D">
        <w:t xml:space="preserve">pplicants </w:t>
      </w:r>
      <w:r w:rsidRPr="0053356D">
        <w:t>should</w:t>
      </w:r>
      <w:r w:rsidR="0064334B" w:rsidRPr="0053356D">
        <w:t xml:space="preserve"> note </w:t>
      </w:r>
      <w:r w:rsidR="00553D45" w:rsidRPr="0053356D">
        <w:t xml:space="preserve">their intention regarding use of a laptop </w:t>
      </w:r>
      <w:r w:rsidR="0021085A" w:rsidRPr="0053356D">
        <w:t xml:space="preserve">on their Notice </w:t>
      </w:r>
      <w:r w:rsidR="007B2855" w:rsidRPr="0053356D">
        <w:t>of Intent</w:t>
      </w:r>
      <w:r w:rsidR="00553D45" w:rsidRPr="0053356D">
        <w:t>. (Use</w:t>
      </w:r>
      <w:r w:rsidR="007B2855" w:rsidRPr="0053356D">
        <w:t xml:space="preserve"> the checkboxes on the third </w:t>
      </w:r>
      <w:r w:rsidR="0027711D">
        <w:t>page</w:t>
      </w:r>
      <w:r w:rsidR="00553D45" w:rsidRPr="0053356D">
        <w:t xml:space="preserve"> of the Notice of Intent </w:t>
      </w:r>
      <w:r w:rsidR="007B2855" w:rsidRPr="0053356D">
        <w:t>in eBar</w:t>
      </w:r>
      <w:r w:rsidR="0064334B" w:rsidRPr="0053356D">
        <w:t>.</w:t>
      </w:r>
      <w:r w:rsidR="00553D45" w:rsidRPr="0053356D">
        <w:t>)</w:t>
      </w:r>
      <w:r w:rsidR="0064334B" w:rsidRPr="0053356D">
        <w:t xml:space="preserve"> </w:t>
      </w:r>
    </w:p>
    <w:p w14:paraId="2AC07872" w14:textId="0D1273AE" w:rsidR="00553D45" w:rsidRPr="0053356D" w:rsidRDefault="00553D45" w:rsidP="003A6F99">
      <w:pPr>
        <w:pStyle w:val="ListParagraph"/>
        <w:numPr>
          <w:ilvl w:val="0"/>
          <w:numId w:val="1"/>
        </w:numPr>
        <w:contextualSpacing w:val="0"/>
      </w:pPr>
      <w:r w:rsidRPr="0053356D">
        <w:t xml:space="preserve">Further information on Laptop Use is contained in the </w:t>
      </w:r>
      <w:r w:rsidR="00733274" w:rsidRPr="0053356D">
        <w:t xml:space="preserve">documents on the </w:t>
      </w:r>
      <w:hyperlink r:id="rId10" w:history="1">
        <w:r w:rsidRPr="0053356D">
          <w:rPr>
            <w:rStyle w:val="Hyperlink"/>
          </w:rPr>
          <w:t>Exam Day Information</w:t>
        </w:r>
      </w:hyperlink>
      <w:r w:rsidR="00733274" w:rsidRPr="0053356D">
        <w:t xml:space="preserve"> page of SBLE’s website. </w:t>
      </w:r>
      <w:r w:rsidRPr="0053356D">
        <w:t xml:space="preserve"> </w:t>
      </w:r>
    </w:p>
    <w:p w14:paraId="2120B821" w14:textId="296809CD" w:rsidR="00071CFC" w:rsidRPr="0053356D" w:rsidRDefault="003D5880" w:rsidP="00774265">
      <w:pPr>
        <w:ind w:left="180" w:right="180" w:firstLine="0"/>
        <w:jc w:val="center"/>
        <w:rPr>
          <w:b/>
          <w:bCs/>
        </w:rPr>
      </w:pPr>
      <w:r w:rsidRPr="0053356D">
        <w:rPr>
          <w:b/>
          <w:bCs/>
        </w:rPr>
        <w:t>ALL DEADLINES INCLUDED IN THIS DOCUMENT ARE “</w:t>
      </w:r>
      <w:r w:rsidRPr="0053356D">
        <w:rPr>
          <w:b/>
          <w:bCs/>
          <w:u w:val="single"/>
        </w:rPr>
        <w:t>RECEIVED-BY</w:t>
      </w:r>
      <w:r w:rsidR="00BF425B" w:rsidRPr="0053356D">
        <w:rPr>
          <w:b/>
          <w:bCs/>
        </w:rPr>
        <w:t>” DATES.</w:t>
      </w:r>
      <w:bookmarkStart w:id="1" w:name="_Hlk527452458"/>
    </w:p>
    <w:p w14:paraId="2A266C33" w14:textId="15ACCC27" w:rsidR="00991B58" w:rsidRPr="0053356D" w:rsidRDefault="00F0526D" w:rsidP="003A6F99">
      <w:pPr>
        <w:ind w:left="0" w:firstLine="0"/>
        <w:jc w:val="center"/>
      </w:pPr>
      <w:r w:rsidRPr="0053356D">
        <w:br w:type="column"/>
      </w:r>
      <w:r w:rsidR="00991B58" w:rsidRPr="0053356D">
        <w:rPr>
          <w:b/>
          <w:bCs/>
          <w:u w:val="single"/>
        </w:rPr>
        <w:lastRenderedPageBreak/>
        <w:t xml:space="preserve">BAR APPLICATION </w:t>
      </w:r>
      <w:r w:rsidR="00E16D43" w:rsidRPr="0053356D">
        <w:rPr>
          <w:b/>
          <w:bCs/>
          <w:u w:val="single"/>
        </w:rPr>
        <w:t xml:space="preserve">FILING </w:t>
      </w:r>
      <w:r w:rsidR="00991B58" w:rsidRPr="0053356D">
        <w:rPr>
          <w:b/>
          <w:bCs/>
          <w:u w:val="single"/>
        </w:rPr>
        <w:t>PROCESS</w:t>
      </w:r>
      <w:r w:rsidR="000173C1" w:rsidRPr="0053356D">
        <w:rPr>
          <w:b/>
          <w:bCs/>
          <w:u w:val="single"/>
        </w:rPr>
        <w:t xml:space="preserve"> FOR FIRST TIME APPLICANTS</w:t>
      </w:r>
      <w:bookmarkEnd w:id="1"/>
    </w:p>
    <w:p w14:paraId="091F8021" w14:textId="7221421A" w:rsidR="002C5EA7" w:rsidRDefault="00DB5312" w:rsidP="00E47B70">
      <w:pPr>
        <w:ind w:left="0" w:firstLine="0"/>
        <w:rPr>
          <w:b/>
          <w:bCs/>
        </w:rPr>
      </w:pPr>
      <w:r w:rsidRPr="00DB5312">
        <w:rPr>
          <w:b/>
          <w:bCs/>
          <w:u w:val="single"/>
        </w:rPr>
        <w:t>Step One</w:t>
      </w:r>
      <w:r w:rsidR="00991B58" w:rsidRPr="0053356D">
        <w:rPr>
          <w:b/>
          <w:bCs/>
        </w:rPr>
        <w:t>:</w:t>
      </w:r>
      <w:r w:rsidR="002C5EA7" w:rsidRPr="002C5EA7">
        <w:rPr>
          <w:b/>
          <w:bCs/>
        </w:rPr>
        <w:t xml:space="preserve"> </w:t>
      </w:r>
      <w:r w:rsidR="002C5EA7">
        <w:rPr>
          <w:b/>
          <w:bCs/>
        </w:rPr>
        <w:t xml:space="preserve">Create an eBar account. </w:t>
      </w:r>
    </w:p>
    <w:p w14:paraId="252BFFD0" w14:textId="61D356CB" w:rsidR="002C5EA7" w:rsidRDefault="00E47B70" w:rsidP="00E47B70">
      <w:pPr>
        <w:pStyle w:val="ListParagraph"/>
        <w:numPr>
          <w:ilvl w:val="0"/>
          <w:numId w:val="10"/>
        </w:numPr>
        <w:contextualSpacing w:val="0"/>
        <w:rPr>
          <w:b/>
          <w:bCs/>
        </w:rPr>
      </w:pPr>
      <w:r>
        <w:rPr>
          <w:b/>
          <w:bCs/>
        </w:rPr>
        <w:t xml:space="preserve">Navigate to </w:t>
      </w:r>
      <w:hyperlink r:id="rId11" w:history="1">
        <w:r w:rsidRPr="00D05AE6">
          <w:rPr>
            <w:rStyle w:val="Hyperlink"/>
            <w:b/>
            <w:bCs/>
          </w:rPr>
          <w:t>www.mdcourts.gov/ble</w:t>
        </w:r>
      </w:hyperlink>
      <w:r>
        <w:rPr>
          <w:b/>
          <w:bCs/>
        </w:rPr>
        <w:t xml:space="preserve"> and click on the first link in the lefthand menu “eBar Account Login (All User Roles).”</w:t>
      </w:r>
    </w:p>
    <w:p w14:paraId="681265CE" w14:textId="0219EF8B" w:rsidR="00E47B70" w:rsidRPr="002C5EA7" w:rsidRDefault="00E47B70" w:rsidP="00E47B70">
      <w:pPr>
        <w:pStyle w:val="ListParagraph"/>
        <w:numPr>
          <w:ilvl w:val="0"/>
          <w:numId w:val="10"/>
        </w:numPr>
        <w:contextualSpacing w:val="0"/>
        <w:rPr>
          <w:b/>
          <w:bCs/>
        </w:rPr>
      </w:pPr>
      <w:r>
        <w:rPr>
          <w:b/>
          <w:bCs/>
        </w:rPr>
        <w:t>Follow the steps in the Tip Sheet for creating an account. [LINK]</w:t>
      </w:r>
    </w:p>
    <w:p w14:paraId="5CDAF5A8" w14:textId="3BBFC424" w:rsidR="002C5EA7" w:rsidRDefault="00DB5312" w:rsidP="00E47B70">
      <w:pPr>
        <w:ind w:left="0" w:firstLine="0"/>
        <w:rPr>
          <w:b/>
          <w:bCs/>
        </w:rPr>
      </w:pPr>
      <w:r w:rsidRPr="00DB5312">
        <w:rPr>
          <w:b/>
          <w:bCs/>
          <w:u w:val="single"/>
        </w:rPr>
        <w:t>Step Two</w:t>
      </w:r>
      <w:r w:rsidR="002C5EA7" w:rsidRPr="0053356D">
        <w:rPr>
          <w:b/>
          <w:bCs/>
        </w:rPr>
        <w:t>:</w:t>
      </w:r>
      <w:r>
        <w:rPr>
          <w:b/>
          <w:bCs/>
        </w:rPr>
        <w:t xml:space="preserve"> </w:t>
      </w:r>
      <w:r w:rsidR="002C5EA7">
        <w:rPr>
          <w:b/>
          <w:bCs/>
        </w:rPr>
        <w:t xml:space="preserve">Cause SBLE to receive directly from your undergraduate college or university </w:t>
      </w:r>
      <w:r w:rsidR="002C5EA7" w:rsidRPr="0053356D">
        <w:rPr>
          <w:b/>
          <w:bCs/>
        </w:rPr>
        <w:t>an OFFICIAL UNDERGRADUATE (COLLEGE) TRANSCRIPT(S)</w:t>
      </w:r>
      <w:r w:rsidR="002C5EA7">
        <w:rPr>
          <w:b/>
          <w:bCs/>
        </w:rPr>
        <w:t>* showing conferral of your JD degree.</w:t>
      </w:r>
    </w:p>
    <w:p w14:paraId="264F193F" w14:textId="43885948" w:rsidR="002C5EA7" w:rsidRDefault="002C5EA7" w:rsidP="00E47B70">
      <w:pPr>
        <w:ind w:left="720" w:firstLine="0"/>
        <w:rPr>
          <w:rStyle w:val="Hyperlink"/>
          <w:b/>
          <w:color w:val="auto"/>
          <w:u w:val="none"/>
        </w:rPr>
      </w:pPr>
      <w:r>
        <w:t>*</w:t>
      </w:r>
      <w:r w:rsidRPr="0053356D">
        <w:t xml:space="preserve">Applicants are directed to carefully read SBLE’s </w:t>
      </w:r>
      <w:hyperlink r:id="rId12" w:history="1">
        <w:r w:rsidRPr="0053356D">
          <w:rPr>
            <w:rStyle w:val="Hyperlink"/>
          </w:rPr>
          <w:t>Academic Transcript Requirements</w:t>
        </w:r>
      </w:hyperlink>
      <w:r w:rsidRPr="0053356D">
        <w:t xml:space="preserve"> for instructions on satisfying the requirements Md. Rules 19-201(a)(1) and (2) and 19-206(c)</w:t>
      </w:r>
      <w:r w:rsidRPr="0053356D">
        <w:rPr>
          <w:rStyle w:val="Hyperlink"/>
          <w:color w:val="auto"/>
          <w:u w:val="none"/>
        </w:rPr>
        <w:t>. *</w:t>
      </w:r>
      <w:r w:rsidRPr="0053356D">
        <w:rPr>
          <w:rStyle w:val="Hyperlink"/>
          <w:b/>
          <w:color w:val="auto"/>
          <w:u w:val="none"/>
        </w:rPr>
        <w:t xml:space="preserve">You must file your official college transcript or other eligibility document </w:t>
      </w:r>
      <w:r w:rsidRPr="0053356D">
        <w:rPr>
          <w:rStyle w:val="Hyperlink"/>
          <w:b/>
          <w:color w:val="auto"/>
        </w:rPr>
        <w:t>before</w:t>
      </w:r>
      <w:r w:rsidRPr="0053356D">
        <w:rPr>
          <w:rStyle w:val="Hyperlink"/>
          <w:b/>
          <w:color w:val="auto"/>
          <w:u w:val="none"/>
        </w:rPr>
        <w:t xml:space="preserve"> or </w:t>
      </w:r>
      <w:r w:rsidRPr="0053356D">
        <w:rPr>
          <w:rStyle w:val="Hyperlink"/>
          <w:b/>
          <w:color w:val="auto"/>
        </w:rPr>
        <w:t>together with</w:t>
      </w:r>
      <w:r w:rsidRPr="0053356D">
        <w:rPr>
          <w:rStyle w:val="Hyperlink"/>
          <w:b/>
          <w:color w:val="auto"/>
          <w:u w:val="none"/>
        </w:rPr>
        <w:t xml:space="preserve"> your Character Questionnaire and Notice of Intent.</w:t>
      </w:r>
    </w:p>
    <w:p w14:paraId="2A419E54" w14:textId="4AF25EB9" w:rsidR="00E47B70" w:rsidRPr="00E47B70" w:rsidRDefault="00E47B70" w:rsidP="00E47B70">
      <w:pPr>
        <w:pStyle w:val="ListParagraph"/>
        <w:numPr>
          <w:ilvl w:val="0"/>
          <w:numId w:val="11"/>
        </w:numPr>
        <w:rPr>
          <w:b/>
        </w:rPr>
      </w:pPr>
      <w:r>
        <w:rPr>
          <w:b/>
        </w:rPr>
        <w:t>SBLE will record receipt of your transcript in your eBar account.</w:t>
      </w:r>
    </w:p>
    <w:p w14:paraId="1F119B6C" w14:textId="1F853E96" w:rsidR="00991B58" w:rsidRPr="0053356D" w:rsidRDefault="00DB5312" w:rsidP="00E47B70">
      <w:pPr>
        <w:ind w:left="0" w:firstLine="0"/>
        <w:rPr>
          <w:b/>
          <w:bCs/>
        </w:rPr>
      </w:pPr>
      <w:r w:rsidRPr="00DB5312">
        <w:rPr>
          <w:b/>
          <w:bCs/>
          <w:u w:val="single"/>
        </w:rPr>
        <w:t xml:space="preserve">Step </w:t>
      </w:r>
      <w:r>
        <w:rPr>
          <w:b/>
          <w:bCs/>
          <w:u w:val="single"/>
        </w:rPr>
        <w:t>Three</w:t>
      </w:r>
      <w:r w:rsidR="00E47B70">
        <w:rPr>
          <w:b/>
          <w:bCs/>
        </w:rPr>
        <w:t xml:space="preserve">: </w:t>
      </w:r>
      <w:r w:rsidR="001D0811" w:rsidRPr="0053356D">
        <w:rPr>
          <w:b/>
          <w:bCs/>
        </w:rPr>
        <w:t>e</w:t>
      </w:r>
      <w:r w:rsidR="00991B58" w:rsidRPr="0053356D">
        <w:rPr>
          <w:b/>
          <w:bCs/>
        </w:rPr>
        <w:t xml:space="preserve">BAR </w:t>
      </w:r>
      <w:r w:rsidR="000173C1" w:rsidRPr="0053356D">
        <w:rPr>
          <w:b/>
          <w:bCs/>
        </w:rPr>
        <w:t>Electronic Character Questionnaire and Notice of Intent</w:t>
      </w:r>
    </w:p>
    <w:p w14:paraId="01844F3C" w14:textId="2552E79F" w:rsidR="000173C1" w:rsidRPr="0053356D" w:rsidRDefault="005D4AA0" w:rsidP="00E47B70">
      <w:pPr>
        <w:pStyle w:val="ListParagraph"/>
        <w:numPr>
          <w:ilvl w:val="0"/>
          <w:numId w:val="4"/>
        </w:numPr>
        <w:contextualSpacing w:val="0"/>
      </w:pPr>
      <w:bookmarkStart w:id="2" w:name="_Hlk527453932"/>
      <w:r w:rsidRPr="0053356D">
        <w:rPr>
          <w:b/>
        </w:rPr>
        <w:t>C</w:t>
      </w:r>
      <w:r w:rsidR="00991B58" w:rsidRPr="0053356D">
        <w:rPr>
          <w:b/>
        </w:rPr>
        <w:t xml:space="preserve">omplete electronically and </w:t>
      </w:r>
      <w:r w:rsidR="00AA409D" w:rsidRPr="0053356D">
        <w:rPr>
          <w:b/>
        </w:rPr>
        <w:t>submit</w:t>
      </w:r>
      <w:r w:rsidR="00991B58" w:rsidRPr="0053356D">
        <w:rPr>
          <w:b/>
        </w:rPr>
        <w:t xml:space="preserve"> </w:t>
      </w:r>
      <w:r w:rsidR="000173C1" w:rsidRPr="0053356D">
        <w:rPr>
          <w:b/>
        </w:rPr>
        <w:t>electronically</w:t>
      </w:r>
      <w:r w:rsidR="000173C1" w:rsidRPr="0053356D">
        <w:t xml:space="preserve"> </w:t>
      </w:r>
      <w:r w:rsidR="00991B58" w:rsidRPr="0053356D">
        <w:t xml:space="preserve">both the </w:t>
      </w:r>
      <w:r w:rsidR="000173C1" w:rsidRPr="0053356D">
        <w:t>Character Questionnaire</w:t>
      </w:r>
      <w:r w:rsidR="00991B58" w:rsidRPr="0053356D">
        <w:t xml:space="preserve"> and </w:t>
      </w:r>
      <w:r w:rsidRPr="0053356D">
        <w:t xml:space="preserve">the </w:t>
      </w:r>
      <w:r w:rsidR="00A10732" w:rsidRPr="0053356D">
        <w:t>Notice</w:t>
      </w:r>
      <w:r w:rsidR="00991B58" w:rsidRPr="0053356D">
        <w:t xml:space="preserve"> </w:t>
      </w:r>
      <w:r w:rsidR="003E5AA6" w:rsidRPr="0053356D">
        <w:t>of Intent</w:t>
      </w:r>
      <w:r w:rsidR="00991B58" w:rsidRPr="0053356D">
        <w:t xml:space="preserve">. </w:t>
      </w:r>
    </w:p>
    <w:bookmarkEnd w:id="2"/>
    <w:p w14:paraId="4BE071D6" w14:textId="66BB2EB3" w:rsidR="000173C1" w:rsidRPr="0053356D" w:rsidRDefault="000173C1" w:rsidP="00E47B70">
      <w:pPr>
        <w:pStyle w:val="ListParagraph"/>
        <w:numPr>
          <w:ilvl w:val="1"/>
          <w:numId w:val="4"/>
        </w:numPr>
        <w:contextualSpacing w:val="0"/>
      </w:pPr>
      <w:r w:rsidRPr="0053356D">
        <w:t xml:space="preserve">In the Character Questionnaire, </w:t>
      </w:r>
      <w:r w:rsidR="00EF69CF" w:rsidRPr="0053356D">
        <w:t>the applicant</w:t>
      </w:r>
      <w:r w:rsidRPr="0053356D">
        <w:t xml:space="preserve"> will provide the required background information for SBLE and the Character Committees to </w:t>
      </w:r>
      <w:r w:rsidR="00F05C14" w:rsidRPr="0053356D">
        <w:t>investigate</w:t>
      </w:r>
      <w:r w:rsidRPr="0053356D">
        <w:t xml:space="preserve"> </w:t>
      </w:r>
      <w:r w:rsidR="00EF69CF" w:rsidRPr="0053356D">
        <w:t>the applicant’s</w:t>
      </w:r>
      <w:r w:rsidRPr="0053356D">
        <w:t xml:space="preserve"> character and fitness for admission to the bar.</w:t>
      </w:r>
    </w:p>
    <w:p w14:paraId="1E44BCA5" w14:textId="77777777" w:rsidR="001F25BF" w:rsidRDefault="00E47B70" w:rsidP="001F25BF">
      <w:pPr>
        <w:pStyle w:val="ListParagraph"/>
        <w:numPr>
          <w:ilvl w:val="1"/>
          <w:numId w:val="4"/>
        </w:numPr>
        <w:contextualSpacing w:val="0"/>
      </w:pPr>
      <w:r w:rsidRPr="001F25BF">
        <w:rPr>
          <w:bCs/>
        </w:rPr>
        <w:t>The Character Questionnaire and Notice of Intent</w:t>
      </w:r>
      <w:r w:rsidRPr="0053356D">
        <w:t xml:space="preserve"> include </w:t>
      </w:r>
      <w:r w:rsidRPr="001F25BF">
        <w:rPr>
          <w:b/>
          <w:bCs/>
        </w:rPr>
        <w:t>several Affirmation statements</w:t>
      </w:r>
      <w:r w:rsidRPr="0053356D">
        <w:t xml:space="preserve"> and an </w:t>
      </w:r>
      <w:r w:rsidRPr="001F25BF">
        <w:rPr>
          <w:b/>
        </w:rPr>
        <w:t>Authorization and Release for character information, which must be signed</w:t>
      </w:r>
      <w:r w:rsidRPr="0053356D">
        <w:t xml:space="preserve"> in the appropriate places by the applicant. </w:t>
      </w:r>
    </w:p>
    <w:p w14:paraId="3337F43D" w14:textId="43869D13" w:rsidR="001F25BF" w:rsidRPr="0053356D" w:rsidRDefault="001F25BF" w:rsidP="001F25BF">
      <w:pPr>
        <w:pStyle w:val="ListParagraph"/>
        <w:numPr>
          <w:ilvl w:val="1"/>
          <w:numId w:val="4"/>
        </w:numPr>
        <w:contextualSpacing w:val="0"/>
      </w:pPr>
      <w:r w:rsidRPr="0053356D">
        <w:t xml:space="preserve">Gather and </w:t>
      </w:r>
      <w:r>
        <w:t>upload</w:t>
      </w:r>
      <w:r w:rsidRPr="0053356D">
        <w:t xml:space="preserve"> copies of all documents required to be attached to your Character Questionnaire as determined by your answers to the character questions. Refer to SBLE’s online checklist of attachments, which is available as a </w:t>
      </w:r>
      <w:hyperlink r:id="rId13" w:history="1">
        <w:r w:rsidRPr="0053356D">
          <w:rPr>
            <w:rStyle w:val="Hyperlink"/>
          </w:rPr>
          <w:t>PDF</w:t>
        </w:r>
      </w:hyperlink>
      <w:r w:rsidRPr="0053356D">
        <w:t xml:space="preserve"> or </w:t>
      </w:r>
      <w:hyperlink r:id="rId14" w:history="1">
        <w:r w:rsidRPr="0053356D">
          <w:rPr>
            <w:rStyle w:val="Hyperlink"/>
          </w:rPr>
          <w:t>Word doc</w:t>
        </w:r>
      </w:hyperlink>
      <w:r w:rsidRPr="0053356D">
        <w:t>.</w:t>
      </w:r>
    </w:p>
    <w:p w14:paraId="7C7BEBB1" w14:textId="7602A4FA" w:rsidR="000173C1" w:rsidRPr="0053356D" w:rsidRDefault="000173C1" w:rsidP="00E47B70">
      <w:pPr>
        <w:pStyle w:val="ListParagraph"/>
        <w:numPr>
          <w:ilvl w:val="0"/>
          <w:numId w:val="3"/>
        </w:numPr>
        <w:contextualSpacing w:val="0"/>
        <w:rPr>
          <w:b/>
          <w:bCs/>
        </w:rPr>
      </w:pPr>
      <w:r w:rsidRPr="0053356D">
        <w:t xml:space="preserve">In the Notice of Intent, </w:t>
      </w:r>
      <w:r w:rsidR="00EF69CF" w:rsidRPr="0053356D">
        <w:t>the applicant</w:t>
      </w:r>
      <w:r w:rsidRPr="0053356D">
        <w:t xml:space="preserve"> will select the exam session for which </w:t>
      </w:r>
      <w:r w:rsidR="001F25BF">
        <w:t>they</w:t>
      </w:r>
      <w:r w:rsidRPr="0053356D">
        <w:t xml:space="preserve"> intend to sit, whether </w:t>
      </w:r>
      <w:r w:rsidR="00EF69CF" w:rsidRPr="0053356D">
        <w:t>they</w:t>
      </w:r>
      <w:r w:rsidRPr="0053356D">
        <w:t xml:space="preserve"> intend to use a laptop computer, and whether </w:t>
      </w:r>
      <w:r w:rsidR="00EF69CF" w:rsidRPr="0053356D">
        <w:t>they</w:t>
      </w:r>
      <w:r w:rsidRPr="0053356D">
        <w:t xml:space="preserve"> seek test accommodations under the ADA. </w:t>
      </w:r>
    </w:p>
    <w:p w14:paraId="0B2347BD" w14:textId="5B59C14B" w:rsidR="00E47B70" w:rsidRDefault="00DB5312" w:rsidP="00E47B70">
      <w:pPr>
        <w:rPr>
          <w:b/>
          <w:bCs/>
        </w:rPr>
      </w:pPr>
      <w:r w:rsidRPr="00DB5312">
        <w:rPr>
          <w:b/>
          <w:bCs/>
          <w:u w:val="single"/>
        </w:rPr>
        <w:t>Step Four</w:t>
      </w:r>
      <w:r w:rsidR="00E47B70">
        <w:rPr>
          <w:b/>
          <w:bCs/>
        </w:rPr>
        <w:t xml:space="preserve">: </w:t>
      </w:r>
      <w:r>
        <w:rPr>
          <w:b/>
          <w:bCs/>
        </w:rPr>
        <w:t>PAY</w:t>
      </w:r>
      <w:r w:rsidR="00E47B70">
        <w:rPr>
          <w:b/>
          <w:bCs/>
        </w:rPr>
        <w:t xml:space="preserve"> the </w:t>
      </w:r>
      <w:r w:rsidR="00E47B70" w:rsidRPr="00E47B70">
        <w:rPr>
          <w:b/>
          <w:bCs/>
        </w:rPr>
        <w:t>applicable fees.</w:t>
      </w:r>
    </w:p>
    <w:p w14:paraId="4D9F3E98" w14:textId="4F2227DD" w:rsidR="00203CE3" w:rsidRDefault="00203CE3" w:rsidP="00203CE3">
      <w:pPr>
        <w:pStyle w:val="ListParagraph"/>
        <w:numPr>
          <w:ilvl w:val="0"/>
          <w:numId w:val="6"/>
        </w:numPr>
        <w:contextualSpacing w:val="0"/>
        <w:rPr>
          <w:b/>
          <w:bCs/>
        </w:rPr>
      </w:pPr>
      <w:r>
        <w:rPr>
          <w:b/>
          <w:bCs/>
        </w:rPr>
        <w:t xml:space="preserve">Following your online submission, SBLE will review your undergraduate transcript, Notice of Intent and CQ for completeness. </w:t>
      </w:r>
    </w:p>
    <w:p w14:paraId="26C547D1" w14:textId="0D899EC3" w:rsidR="00203CE3" w:rsidRDefault="00203CE3" w:rsidP="00203CE3">
      <w:pPr>
        <w:pStyle w:val="ListParagraph"/>
        <w:numPr>
          <w:ilvl w:val="0"/>
          <w:numId w:val="6"/>
        </w:numPr>
        <w:contextualSpacing w:val="0"/>
        <w:rPr>
          <w:b/>
          <w:bCs/>
        </w:rPr>
      </w:pPr>
      <w:r>
        <w:rPr>
          <w:b/>
          <w:bCs/>
        </w:rPr>
        <w:t>Upon confirming that your online submissions are complete, SBLE will prompt you to pay your fees.</w:t>
      </w:r>
    </w:p>
    <w:p w14:paraId="5133C665" w14:textId="02C4DFF1" w:rsidR="00203CE3" w:rsidRDefault="00203CE3" w:rsidP="00203CE3">
      <w:pPr>
        <w:pStyle w:val="ListParagraph"/>
        <w:numPr>
          <w:ilvl w:val="1"/>
          <w:numId w:val="6"/>
        </w:numPr>
        <w:contextualSpacing w:val="0"/>
        <w:rPr>
          <w:b/>
          <w:bCs/>
        </w:rPr>
      </w:pPr>
      <w:r>
        <w:rPr>
          <w:b/>
          <w:bCs/>
        </w:rPr>
        <w:t xml:space="preserve">You will pay </w:t>
      </w:r>
      <w:r w:rsidR="001F25BF">
        <w:rPr>
          <w:b/>
          <w:bCs/>
        </w:rPr>
        <w:t>ONLINE VIA EBAR</w:t>
      </w:r>
      <w:r>
        <w:rPr>
          <w:b/>
          <w:bCs/>
        </w:rPr>
        <w:t xml:space="preserve">. </w:t>
      </w:r>
    </w:p>
    <w:p w14:paraId="2FC2BA2A" w14:textId="209B970E" w:rsidR="00203CE3" w:rsidRPr="00203CE3" w:rsidRDefault="00203CE3" w:rsidP="001F25BF">
      <w:pPr>
        <w:pStyle w:val="ListParagraph"/>
        <w:numPr>
          <w:ilvl w:val="1"/>
          <w:numId w:val="6"/>
        </w:numPr>
        <w:contextualSpacing w:val="0"/>
        <w:rPr>
          <w:b/>
          <w:bCs/>
        </w:rPr>
      </w:pPr>
      <w:r>
        <w:rPr>
          <w:b/>
          <w:bCs/>
        </w:rPr>
        <w:t>Payments will be accepted by CREDIT CARD ONLY, including via Apple Pay and Google Pay.</w:t>
      </w:r>
    </w:p>
    <w:p w14:paraId="75F866D9" w14:textId="360DF9FE" w:rsidR="00203CE3" w:rsidRPr="00203CE3" w:rsidRDefault="00203CE3" w:rsidP="00203CE3">
      <w:pPr>
        <w:rPr>
          <w:b/>
          <w:bCs/>
        </w:rPr>
      </w:pPr>
    </w:p>
    <w:p w14:paraId="62967864" w14:textId="2D10C381" w:rsidR="00AC5AF1" w:rsidRPr="0053356D" w:rsidRDefault="00AC5AF1" w:rsidP="00E47B70">
      <w:pPr>
        <w:ind w:left="0" w:firstLine="0"/>
        <w:jc w:val="center"/>
        <w:rPr>
          <w:b/>
          <w:bCs/>
          <w:u w:val="single"/>
        </w:rPr>
      </w:pPr>
      <w:r w:rsidRPr="0053356D">
        <w:rPr>
          <w:b/>
          <w:bCs/>
          <w:u w:val="single"/>
        </w:rPr>
        <w:lastRenderedPageBreak/>
        <w:t xml:space="preserve">FILING PROCESS FOR </w:t>
      </w:r>
      <w:r w:rsidR="00BF425B" w:rsidRPr="0053356D">
        <w:rPr>
          <w:b/>
          <w:bCs/>
          <w:u w:val="single"/>
        </w:rPr>
        <w:t>THOSE RETAKING THE BAR EXAM IN MARYLAND</w:t>
      </w:r>
      <w:r w:rsidR="003A6F99" w:rsidRPr="0053356D">
        <w:rPr>
          <w:b/>
          <w:bCs/>
          <w:u w:val="single"/>
        </w:rPr>
        <w:t xml:space="preserve"> OR FILING AFTER WITHDRAWING FROM A PRIOR EXAM</w:t>
      </w:r>
    </w:p>
    <w:p w14:paraId="4195864B" w14:textId="7B81257E" w:rsidR="009367C5" w:rsidRPr="00DB5312" w:rsidRDefault="00DB5312" w:rsidP="00E47B70">
      <w:pPr>
        <w:pStyle w:val="ListParagraph"/>
        <w:numPr>
          <w:ilvl w:val="0"/>
          <w:numId w:val="7"/>
        </w:numPr>
        <w:contextualSpacing w:val="0"/>
        <w:jc w:val="left"/>
        <w:rPr>
          <w:bCs/>
        </w:rPr>
      </w:pPr>
      <w:r>
        <w:rPr>
          <w:b/>
        </w:rPr>
        <w:t>COMPLETE</w:t>
      </w:r>
      <w:r w:rsidR="009367C5" w:rsidRPr="0053356D">
        <w:rPr>
          <w:b/>
        </w:rPr>
        <w:t xml:space="preserve"> electronically and submit electronically</w:t>
      </w:r>
      <w:r w:rsidR="009367C5" w:rsidRPr="0053356D">
        <w:t xml:space="preserve"> your Notice of Intent for the exam session that you intend to take. </w:t>
      </w:r>
    </w:p>
    <w:p w14:paraId="2857AE46" w14:textId="59464791" w:rsidR="00DB5312" w:rsidRDefault="00DB5312" w:rsidP="00DB5312">
      <w:pPr>
        <w:pStyle w:val="ListParagraph"/>
        <w:numPr>
          <w:ilvl w:val="1"/>
          <w:numId w:val="7"/>
        </w:numPr>
        <w:contextualSpacing w:val="0"/>
        <w:jc w:val="left"/>
        <w:rPr>
          <w:bCs/>
        </w:rPr>
      </w:pPr>
      <w:r w:rsidRPr="00DB5312">
        <w:rPr>
          <w:bCs/>
        </w:rPr>
        <w:t>Note that</w:t>
      </w:r>
      <w:r>
        <w:rPr>
          <w:b/>
        </w:rPr>
        <w:t xml:space="preserve"> IF </w:t>
      </w:r>
      <w:r w:rsidRPr="0053356D">
        <w:rPr>
          <w:bCs/>
        </w:rPr>
        <w:t>your Character Questionnaire has been on file with SBLE for 3 years or more at the time you seek to create a Notice of Intent in eBar, you will be required to create an updated Character Questionnaire before you create your Notice of Intent. Your updated Questionnaire and the update fee must be filed before or contemporaneously with your Notice of Intent.</w:t>
      </w:r>
    </w:p>
    <w:p w14:paraId="5DE36E39" w14:textId="4C4AD1E2" w:rsidR="00DB5312" w:rsidRPr="0053356D" w:rsidRDefault="00DB5312" w:rsidP="00DB5312">
      <w:pPr>
        <w:pStyle w:val="ListParagraph"/>
        <w:numPr>
          <w:ilvl w:val="0"/>
          <w:numId w:val="7"/>
        </w:numPr>
        <w:contextualSpacing w:val="0"/>
        <w:jc w:val="left"/>
        <w:rPr>
          <w:bCs/>
        </w:rPr>
      </w:pPr>
      <w:r>
        <w:rPr>
          <w:b/>
        </w:rPr>
        <w:t>PAY</w:t>
      </w:r>
      <w:r>
        <w:rPr>
          <w:bCs/>
        </w:rPr>
        <w:t xml:space="preserve"> the applicable fees </w:t>
      </w:r>
      <w:r w:rsidR="001F25BF">
        <w:rPr>
          <w:bCs/>
        </w:rPr>
        <w:t xml:space="preserve">ONLINE VIA EBAR </w:t>
      </w:r>
      <w:r>
        <w:rPr>
          <w:bCs/>
        </w:rPr>
        <w:t>when notified by SBLE to do so.</w:t>
      </w:r>
    </w:p>
    <w:p w14:paraId="2E74AEB0" w14:textId="60B827E9" w:rsidR="005F5987" w:rsidRPr="0053356D" w:rsidRDefault="005F5987" w:rsidP="00DB5312">
      <w:pPr>
        <w:ind w:left="0" w:firstLine="0"/>
        <w:jc w:val="center"/>
        <w:rPr>
          <w:b/>
          <w:bCs/>
        </w:rPr>
      </w:pPr>
      <w:r w:rsidRPr="0053356D">
        <w:rPr>
          <w:b/>
          <w:bCs/>
          <w:u w:val="single"/>
        </w:rPr>
        <w:t>LATE FILING AND GOOD CAUSE REQUESTS</w:t>
      </w:r>
    </w:p>
    <w:p w14:paraId="4D5E6C2E" w14:textId="01A84483" w:rsidR="005F5987" w:rsidRPr="0053356D" w:rsidRDefault="005F5987" w:rsidP="00E47B70">
      <w:pPr>
        <w:pStyle w:val="ListParagraph"/>
        <w:numPr>
          <w:ilvl w:val="0"/>
          <w:numId w:val="7"/>
        </w:numPr>
        <w:contextualSpacing w:val="0"/>
      </w:pPr>
      <w:r w:rsidRPr="0053356D">
        <w:t xml:space="preserve">If your college transcript, Character Questionnaire, </w:t>
      </w:r>
      <w:r w:rsidR="00DB5312">
        <w:t xml:space="preserve">and/or </w:t>
      </w:r>
      <w:r w:rsidRPr="0053356D">
        <w:t>Notice of Intent are received after the applicable deadline, or if any of your eligibility-related submissions are deficient and not corrected by the deadline, you must demonstrate good cause why SBLE should permit you to sit for the Bar Exam. (</w:t>
      </w:r>
      <w:r w:rsidRPr="0053356D">
        <w:rPr>
          <w:i/>
          <w:iCs/>
        </w:rPr>
        <w:t>Md. Rules 19-20</w:t>
      </w:r>
      <w:r w:rsidR="00780297" w:rsidRPr="0053356D">
        <w:rPr>
          <w:i/>
          <w:iCs/>
        </w:rPr>
        <w:t xml:space="preserve">6(d); 19-210 </w:t>
      </w:r>
      <w:r w:rsidRPr="0053356D">
        <w:rPr>
          <w:i/>
          <w:iCs/>
        </w:rPr>
        <w:t>(c)),</w:t>
      </w:r>
      <w:r w:rsidRPr="0053356D">
        <w:t xml:space="preserve"> </w:t>
      </w:r>
      <w:r w:rsidR="001F25BF" w:rsidRPr="0053356D">
        <w:t>To</w:t>
      </w:r>
      <w:r w:rsidRPr="0053356D">
        <w:t xml:space="preserve"> show good cause, you must </w:t>
      </w:r>
      <w:r w:rsidR="001F25BF">
        <w:t>submit</w:t>
      </w:r>
      <w:r w:rsidRPr="0053356D">
        <w:t xml:space="preserve"> a good cause request, in letter form, addressed to: “Secretary, State Board of Law Examiners.”  A good cause request </w:t>
      </w:r>
      <w:r w:rsidRPr="0053356D">
        <w:rPr>
          <w:b/>
          <w:u w:val="single"/>
        </w:rPr>
        <w:t>must</w:t>
      </w:r>
      <w:r w:rsidRPr="0053356D">
        <w:t xml:space="preserve"> address the four mandated factors listed in Board Rule 2, be signed with an original signature, and be supported with documentation.  The Secretary will issue a written decision on your good cause request. Denials may be appealed to the </w:t>
      </w:r>
      <w:r w:rsidR="00596C1E" w:rsidRPr="0053356D">
        <w:t>Supreme Court of Maryland</w:t>
      </w:r>
      <w:r w:rsidRPr="0053356D">
        <w:t xml:space="preserve"> within five (5) days of the date of the denial letter.</w:t>
      </w:r>
    </w:p>
    <w:p w14:paraId="3A68FD2C" w14:textId="77777777" w:rsidR="00991B58" w:rsidRPr="0053356D" w:rsidRDefault="00991B58" w:rsidP="00E47B70">
      <w:pPr>
        <w:ind w:left="0" w:firstLine="0"/>
        <w:jc w:val="center"/>
        <w:rPr>
          <w:b/>
          <w:bCs/>
          <w:u w:val="single"/>
        </w:rPr>
      </w:pPr>
      <w:r w:rsidRPr="0053356D">
        <w:rPr>
          <w:b/>
          <w:bCs/>
          <w:u w:val="single"/>
        </w:rPr>
        <w:t>CONFIRMATION OF RECEIPT OF EXAMINATION FILINGS</w:t>
      </w:r>
    </w:p>
    <w:p w14:paraId="68C5605E" w14:textId="52A159D8" w:rsidR="00E16D43" w:rsidRPr="0053356D" w:rsidRDefault="00E16D43" w:rsidP="00E47B70">
      <w:pPr>
        <w:pStyle w:val="ListParagraph"/>
        <w:numPr>
          <w:ilvl w:val="0"/>
          <w:numId w:val="5"/>
        </w:numPr>
        <w:ind w:left="720"/>
        <w:contextualSpacing w:val="0"/>
      </w:pPr>
      <w:r w:rsidRPr="0053356D">
        <w:t xml:space="preserve">View your “My Status” page in the eBar electronic filing system.  </w:t>
      </w:r>
    </w:p>
    <w:p w14:paraId="1B15E515" w14:textId="4D6BD23F" w:rsidR="00DF0C96" w:rsidRDefault="001A4A60" w:rsidP="00E47B70">
      <w:pPr>
        <w:pStyle w:val="ListParagraph"/>
        <w:numPr>
          <w:ilvl w:val="1"/>
          <w:numId w:val="5"/>
        </w:numPr>
        <w:contextualSpacing w:val="0"/>
      </w:pPr>
      <w:r w:rsidRPr="0053356D">
        <w:t>“</w:t>
      </w:r>
      <w:r w:rsidR="001F25BF">
        <w:t>SUBMITTED</w:t>
      </w:r>
      <w:r w:rsidRPr="0053356D">
        <w:t xml:space="preserve">” means that the Board has received your </w:t>
      </w:r>
      <w:r w:rsidR="00DF0C96">
        <w:t>online submission</w:t>
      </w:r>
      <w:r w:rsidR="003A6F99" w:rsidRPr="0053356D">
        <w:t xml:space="preserve"> but</w:t>
      </w:r>
      <w:r w:rsidRPr="0053356D">
        <w:t xml:space="preserve"> has not reviewed your </w:t>
      </w:r>
      <w:r w:rsidR="00DF0C96">
        <w:t>materials</w:t>
      </w:r>
      <w:r w:rsidRPr="0053356D">
        <w:t xml:space="preserve"> for completeness.</w:t>
      </w:r>
      <w:r w:rsidR="00BA4742" w:rsidRPr="0053356D">
        <w:t xml:space="preserve"> </w:t>
      </w:r>
      <w:r w:rsidR="00DF0C96" w:rsidRPr="00DF0C96">
        <w:rPr>
          <w:u w:val="single"/>
        </w:rPr>
        <w:t>You are not yet assured a seat at the Bar exam.</w:t>
      </w:r>
      <w:r w:rsidR="00DF0C96" w:rsidRPr="0053356D">
        <w:t xml:space="preserve">  </w:t>
      </w:r>
    </w:p>
    <w:p w14:paraId="770ED8C0" w14:textId="319C0E2C" w:rsidR="001A4A60" w:rsidRDefault="00DF0C96" w:rsidP="00E47B70">
      <w:pPr>
        <w:pStyle w:val="ListParagraph"/>
        <w:numPr>
          <w:ilvl w:val="1"/>
          <w:numId w:val="5"/>
        </w:numPr>
        <w:contextualSpacing w:val="0"/>
      </w:pPr>
      <w:r>
        <w:t>“APPROVED FOR PAYMENT” means that the Board has reviewed your online submissions and approved them for payment.</w:t>
      </w:r>
      <w:r w:rsidRPr="00DF0C96">
        <w:t xml:space="preserve"> </w:t>
      </w:r>
      <w:r w:rsidRPr="00DF0C96">
        <w:rPr>
          <w:u w:val="single"/>
        </w:rPr>
        <w:t>You are not yet assured a seat at the Bar exam.</w:t>
      </w:r>
      <w:r w:rsidRPr="0053356D">
        <w:t xml:space="preserve">  </w:t>
      </w:r>
    </w:p>
    <w:p w14:paraId="272BBEC0" w14:textId="23BA541F" w:rsidR="00DF0C96" w:rsidRDefault="00DF0C96" w:rsidP="00DF0C96">
      <w:pPr>
        <w:pStyle w:val="ListParagraph"/>
        <w:numPr>
          <w:ilvl w:val="2"/>
          <w:numId w:val="5"/>
        </w:numPr>
        <w:contextualSpacing w:val="0"/>
      </w:pPr>
      <w:r>
        <w:t xml:space="preserve">You must make your payment online via eBar by 11:59pm on the fifth day after you are approved for payment. </w:t>
      </w:r>
    </w:p>
    <w:p w14:paraId="0F9E3F74" w14:textId="6DC6EED3" w:rsidR="001A4A60" w:rsidRPr="0053356D" w:rsidRDefault="001A4A60" w:rsidP="00E47B70">
      <w:pPr>
        <w:pStyle w:val="ListParagraph"/>
        <w:numPr>
          <w:ilvl w:val="2"/>
          <w:numId w:val="5"/>
        </w:numPr>
        <w:contextualSpacing w:val="0"/>
      </w:pPr>
      <w:r w:rsidRPr="0053356D">
        <w:t xml:space="preserve">Applications that are </w:t>
      </w:r>
      <w:r w:rsidR="00DF0C96">
        <w:t>submitted</w:t>
      </w:r>
      <w:r w:rsidRPr="0053356D">
        <w:t xml:space="preserve"> on or before the filing deadline, but that are not processed until after the deadline are considered timely if they were complete </w:t>
      </w:r>
      <w:r w:rsidR="00DF0C96">
        <w:t>at the deadline and if payment is timely</w:t>
      </w:r>
      <w:r w:rsidRPr="0053356D">
        <w:t xml:space="preserve">.  </w:t>
      </w:r>
    </w:p>
    <w:p w14:paraId="44F508CD" w14:textId="1C63A85D" w:rsidR="001A4A60" w:rsidRPr="0053356D" w:rsidRDefault="001A4A60" w:rsidP="00E47B70">
      <w:pPr>
        <w:pStyle w:val="ListParagraph"/>
        <w:numPr>
          <w:ilvl w:val="2"/>
          <w:numId w:val="5"/>
        </w:numPr>
        <w:contextualSpacing w:val="0"/>
      </w:pPr>
      <w:r w:rsidRPr="0053356D">
        <w:t xml:space="preserve">Applications that are </w:t>
      </w:r>
      <w:r w:rsidR="00DF0C96">
        <w:t>submitted</w:t>
      </w:r>
      <w:r w:rsidRPr="0053356D">
        <w:t xml:space="preserve"> on or before the filing deadline, but that are found upon review to be deficient are not marked “</w:t>
      </w:r>
      <w:r w:rsidR="00DF0C96">
        <w:t>Approved for Payment</w:t>
      </w:r>
      <w:r w:rsidRPr="0053356D">
        <w:t>” until all deficiencies are corrected</w:t>
      </w:r>
      <w:r w:rsidR="00EE784C" w:rsidRPr="0053356D">
        <w:t>.  SBLE notifies applicants of deficiencies in their submissions by email on the date they are reviewed. Unless all deficiencies are corrected by the filing deadline, the submission is NOT timely.</w:t>
      </w:r>
    </w:p>
    <w:p w14:paraId="075F7B24" w14:textId="73D2E9A0" w:rsidR="004B36A9" w:rsidRPr="0053356D" w:rsidRDefault="004B36A9" w:rsidP="00E47B70">
      <w:pPr>
        <w:pStyle w:val="ListParagraph"/>
        <w:numPr>
          <w:ilvl w:val="1"/>
          <w:numId w:val="5"/>
        </w:numPr>
        <w:contextualSpacing w:val="0"/>
      </w:pPr>
      <w:r w:rsidRPr="0053356D">
        <w:t>“</w:t>
      </w:r>
      <w:r w:rsidR="0078054F" w:rsidRPr="0053356D">
        <w:t>Accepted</w:t>
      </w:r>
      <w:r w:rsidRPr="0053356D">
        <w:t>”</w:t>
      </w:r>
      <w:r w:rsidR="00991B58" w:rsidRPr="0053356D">
        <w:t xml:space="preserve"> means that the Board has </w:t>
      </w:r>
      <w:r w:rsidR="0078054F" w:rsidRPr="0053356D">
        <w:t xml:space="preserve">accepted your </w:t>
      </w:r>
      <w:r w:rsidR="00BA4742" w:rsidRPr="0053356D">
        <w:t>filing</w:t>
      </w:r>
      <w:r w:rsidR="00DF0C96">
        <w:t xml:space="preserve"> and that you have timely paid your filing </w:t>
      </w:r>
      <w:r w:rsidR="001C169D" w:rsidRPr="0053356D">
        <w:t>fee(s)</w:t>
      </w:r>
      <w:r w:rsidR="00DF0C96">
        <w:t>.</w:t>
      </w:r>
      <w:r w:rsidR="0078054F" w:rsidRPr="0053356D">
        <w:t xml:space="preserve"> </w:t>
      </w:r>
      <w:r w:rsidR="00DF0C96">
        <w:t>Y</w:t>
      </w:r>
      <w:r w:rsidR="0078054F" w:rsidRPr="0053356D">
        <w:t>ou will receive a seat for the Bar Exam</w:t>
      </w:r>
      <w:r w:rsidR="001C169D" w:rsidRPr="0053356D">
        <w:t>.</w:t>
      </w:r>
      <w:r w:rsidRPr="0053356D">
        <w:rPr>
          <w:b/>
          <w:bCs/>
        </w:rPr>
        <w:t xml:space="preserve"> </w:t>
      </w:r>
    </w:p>
    <w:p w14:paraId="4A669B12" w14:textId="5A2A94BD" w:rsidR="00075828" w:rsidRPr="0053356D" w:rsidRDefault="00B966B6" w:rsidP="00B966B6">
      <w:pPr>
        <w:pStyle w:val="ListParagraph"/>
        <w:numPr>
          <w:ilvl w:val="0"/>
          <w:numId w:val="5"/>
        </w:numPr>
        <w:ind w:left="720"/>
        <w:contextualSpacing w:val="0"/>
      </w:pPr>
      <w:r>
        <w:rPr>
          <w:bCs/>
        </w:rPr>
        <w:t>SBLE</w:t>
      </w:r>
      <w:r w:rsidR="004B36A9" w:rsidRPr="0053356D">
        <w:rPr>
          <w:bCs/>
        </w:rPr>
        <w:t xml:space="preserve"> will NOT confirm receipt of a filing in response to a telephone call or e-mail</w:t>
      </w:r>
      <w:r w:rsidR="004B36A9" w:rsidRPr="0053356D">
        <w:t xml:space="preserve">. </w:t>
      </w:r>
      <w:r w:rsidR="003A6F99" w:rsidRPr="0053356D">
        <w:t>Check your eBar account to verify.</w:t>
      </w:r>
    </w:p>
    <w:sectPr w:rsidR="00075828" w:rsidRPr="0053356D" w:rsidSect="005F5987">
      <w:headerReference w:type="default" r:id="rId15"/>
      <w:footerReference w:type="default" r:id="rId16"/>
      <w:headerReference w:type="first" r:id="rId17"/>
      <w:type w:val="continuous"/>
      <w:pgSz w:w="12240" w:h="15840"/>
      <w:pgMar w:top="810" w:right="720" w:bottom="540" w:left="720" w:header="450" w:footer="2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333C5" w14:textId="77777777" w:rsidR="003A6F66" w:rsidRDefault="003A6F66" w:rsidP="00991B58">
      <w:r>
        <w:separator/>
      </w:r>
    </w:p>
  </w:endnote>
  <w:endnote w:type="continuationSeparator" w:id="0">
    <w:p w14:paraId="26D303F0" w14:textId="77777777" w:rsidR="003A6F66" w:rsidRDefault="003A6F66" w:rsidP="0099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5A35" w14:textId="07C36C0F" w:rsidR="009B1EC7" w:rsidRPr="00BA4742" w:rsidRDefault="0006285B" w:rsidP="00733274">
    <w:pPr>
      <w:pStyle w:val="Footer"/>
      <w:tabs>
        <w:tab w:val="clear" w:pos="4680"/>
        <w:tab w:val="clear" w:pos="9360"/>
        <w:tab w:val="right" w:pos="10800"/>
      </w:tabs>
      <w:rPr>
        <w:sz w:val="16"/>
      </w:rPr>
    </w:pPr>
    <w:sdt>
      <w:sdtPr>
        <w:rPr>
          <w:sz w:val="16"/>
        </w:rPr>
        <w:id w:val="994372746"/>
        <w:docPartObj>
          <w:docPartGallery w:val="Page Numbers (Bottom of Page)"/>
          <w:docPartUnique/>
        </w:docPartObj>
      </w:sdtPr>
      <w:sdtEndPr/>
      <w:sdtContent>
        <w:sdt>
          <w:sdtPr>
            <w:rPr>
              <w:sz w:val="16"/>
            </w:rPr>
            <w:id w:val="-668396818"/>
            <w:docPartObj>
              <w:docPartGallery w:val="Page Numbers (Top of Page)"/>
              <w:docPartUnique/>
            </w:docPartObj>
          </w:sdtPr>
          <w:sdtEndPr/>
          <w:sdtContent>
            <w:r w:rsidR="009B1EC7" w:rsidRPr="00BA4742">
              <w:rPr>
                <w:sz w:val="16"/>
              </w:rPr>
              <w:t>P</w:t>
            </w:r>
            <w:r w:rsidR="009B1EC7">
              <w:rPr>
                <w:sz w:val="16"/>
              </w:rPr>
              <w:t>a</w:t>
            </w:r>
            <w:r w:rsidR="009B1EC7" w:rsidRPr="00BA4742">
              <w:rPr>
                <w:sz w:val="16"/>
              </w:rPr>
              <w:t xml:space="preserve">ge </w:t>
            </w:r>
            <w:r w:rsidR="009B1EC7" w:rsidRPr="00BA4742">
              <w:rPr>
                <w:b/>
                <w:bCs/>
                <w:sz w:val="16"/>
              </w:rPr>
              <w:fldChar w:fldCharType="begin"/>
            </w:r>
            <w:r w:rsidR="009B1EC7" w:rsidRPr="00BA4742">
              <w:rPr>
                <w:b/>
                <w:bCs/>
                <w:sz w:val="16"/>
              </w:rPr>
              <w:instrText xml:space="preserve"> PAGE </w:instrText>
            </w:r>
            <w:r w:rsidR="009B1EC7" w:rsidRPr="00BA4742">
              <w:rPr>
                <w:b/>
                <w:bCs/>
                <w:sz w:val="16"/>
              </w:rPr>
              <w:fldChar w:fldCharType="separate"/>
            </w:r>
            <w:r w:rsidR="00C20055">
              <w:rPr>
                <w:b/>
                <w:bCs/>
                <w:noProof/>
                <w:sz w:val="16"/>
              </w:rPr>
              <w:t>3</w:t>
            </w:r>
            <w:r w:rsidR="009B1EC7" w:rsidRPr="00BA4742">
              <w:rPr>
                <w:b/>
                <w:bCs/>
                <w:sz w:val="16"/>
              </w:rPr>
              <w:fldChar w:fldCharType="end"/>
            </w:r>
            <w:r w:rsidR="009B1EC7" w:rsidRPr="00BA4742">
              <w:rPr>
                <w:sz w:val="16"/>
              </w:rPr>
              <w:t xml:space="preserve"> of </w:t>
            </w:r>
            <w:r w:rsidR="009B1EC7" w:rsidRPr="00BA4742">
              <w:rPr>
                <w:b/>
                <w:bCs/>
                <w:sz w:val="16"/>
              </w:rPr>
              <w:fldChar w:fldCharType="begin"/>
            </w:r>
            <w:r w:rsidR="009B1EC7" w:rsidRPr="00BA4742">
              <w:rPr>
                <w:b/>
                <w:bCs/>
                <w:sz w:val="16"/>
              </w:rPr>
              <w:instrText xml:space="preserve"> NUMPAGES  </w:instrText>
            </w:r>
            <w:r w:rsidR="009B1EC7" w:rsidRPr="00BA4742">
              <w:rPr>
                <w:b/>
                <w:bCs/>
                <w:sz w:val="16"/>
              </w:rPr>
              <w:fldChar w:fldCharType="separate"/>
            </w:r>
            <w:r w:rsidR="00C20055">
              <w:rPr>
                <w:b/>
                <w:bCs/>
                <w:noProof/>
                <w:sz w:val="16"/>
              </w:rPr>
              <w:t>3</w:t>
            </w:r>
            <w:r w:rsidR="009B1EC7" w:rsidRPr="00BA4742">
              <w:rPr>
                <w:b/>
                <w:bCs/>
                <w:sz w:val="16"/>
              </w:rPr>
              <w:fldChar w:fldCharType="end"/>
            </w:r>
          </w:sdtContent>
        </w:sdt>
      </w:sdtContent>
    </w:sdt>
    <w:r w:rsidR="009B1EC7">
      <w:rPr>
        <w:sz w:val="16"/>
      </w:rPr>
      <w:tab/>
      <w:t xml:space="preserve">Rev. </w:t>
    </w:r>
    <w:r w:rsidR="005A7A44">
      <w:rPr>
        <w:sz w:val="16"/>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F8385" w14:textId="77777777" w:rsidR="003A6F66" w:rsidRDefault="003A6F66" w:rsidP="00991B58">
      <w:r>
        <w:separator/>
      </w:r>
    </w:p>
  </w:footnote>
  <w:footnote w:type="continuationSeparator" w:id="0">
    <w:p w14:paraId="5832C119" w14:textId="77777777" w:rsidR="003A6F66" w:rsidRDefault="003A6F66" w:rsidP="00991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CB55" w14:textId="3F52C052" w:rsidR="009B1EC7" w:rsidRPr="00632531" w:rsidRDefault="009B1EC7" w:rsidP="00F03D6C">
    <w:pPr>
      <w:tabs>
        <w:tab w:val="center" w:pos="5544"/>
      </w:tabs>
      <w:spacing w:line="202" w:lineRule="auto"/>
      <w:ind w:left="0" w:firstLine="0"/>
      <w:jc w:val="center"/>
      <w:rPr>
        <w:b/>
        <w:sz w:val="28"/>
        <w:szCs w:val="28"/>
      </w:rPr>
    </w:pPr>
    <w:r w:rsidRPr="00632531">
      <w:rPr>
        <w:b/>
        <w:noProof/>
        <w:sz w:val="28"/>
        <w:szCs w:val="28"/>
      </w:rPr>
      <mc:AlternateContent>
        <mc:Choice Requires="wps">
          <w:drawing>
            <wp:anchor distT="0" distB="0" distL="114300" distR="114300" simplePos="0" relativeHeight="251659264" behindDoc="0" locked="0" layoutInCell="1" allowOverlap="1" wp14:anchorId="7AEFCE7F" wp14:editId="5CD1E9CE">
              <wp:simplePos x="0" y="0"/>
              <wp:positionH relativeFrom="column">
                <wp:posOffset>-47626</wp:posOffset>
              </wp:positionH>
              <wp:positionV relativeFrom="paragraph">
                <wp:posOffset>190500</wp:posOffset>
              </wp:positionV>
              <wp:extent cx="68865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88657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3B49F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15pt" to="5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" strokecolor="black [3040]" strokeweight="2pt"/>
          </w:pict>
        </mc:Fallback>
      </mc:AlternateContent>
    </w:r>
    <w:r w:rsidR="00666876">
      <w:rPr>
        <w:b/>
        <w:sz w:val="28"/>
        <w:szCs w:val="28"/>
      </w:rPr>
      <w:t>FEBRUARY</w:t>
    </w:r>
    <w:r w:rsidR="00A92266">
      <w:rPr>
        <w:b/>
        <w:sz w:val="28"/>
        <w:szCs w:val="28"/>
      </w:rPr>
      <w:t xml:space="preserve"> </w:t>
    </w:r>
    <w:r w:rsidR="0053356D">
      <w:rPr>
        <w:b/>
        <w:sz w:val="28"/>
        <w:szCs w:val="28"/>
      </w:rPr>
      <w:t>2026</w:t>
    </w:r>
    <w:r w:rsidR="00AD4AE2">
      <w:rPr>
        <w:b/>
        <w:sz w:val="28"/>
        <w:szCs w:val="28"/>
      </w:rPr>
      <w:t xml:space="preserve"> UNIFORM BAR EXAM (UBE) IN MARYLAND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87C1" w14:textId="77777777" w:rsidR="009B1EC7" w:rsidRDefault="009B1EC7" w:rsidP="00381778">
    <w:pPr>
      <w:pStyle w:val="Header"/>
      <w:jc w:val="center"/>
      <w:rPr>
        <w:b/>
        <w:sz w:val="28"/>
        <w:szCs w:val="28"/>
        <w:u w:val="single"/>
      </w:rPr>
    </w:pPr>
    <w:r>
      <w:rPr>
        <w:b/>
        <w:sz w:val="28"/>
        <w:szCs w:val="28"/>
        <w:u w:val="single"/>
      </w:rPr>
      <w:t>JULY</w:t>
    </w:r>
    <w:r w:rsidRPr="002C5B80">
      <w:rPr>
        <w:b/>
        <w:sz w:val="28"/>
        <w:szCs w:val="28"/>
        <w:u w:val="single"/>
      </w:rPr>
      <w:t xml:space="preserve"> 201</w:t>
    </w:r>
    <w:r>
      <w:rPr>
        <w:b/>
        <w:sz w:val="28"/>
        <w:szCs w:val="28"/>
        <w:u w:val="single"/>
      </w:rPr>
      <w:t>6</w:t>
    </w:r>
    <w:r w:rsidRPr="002C5B80">
      <w:rPr>
        <w:b/>
        <w:sz w:val="28"/>
        <w:szCs w:val="28"/>
        <w:u w:val="single"/>
      </w:rPr>
      <w:t xml:space="preserve"> MARYLAND </w:t>
    </w:r>
    <w:r>
      <w:rPr>
        <w:b/>
        <w:sz w:val="28"/>
        <w:szCs w:val="28"/>
        <w:u w:val="single"/>
      </w:rPr>
      <w:t xml:space="preserve">GENERAL </w:t>
    </w:r>
    <w:r w:rsidRPr="002C5B80">
      <w:rPr>
        <w:b/>
        <w:sz w:val="28"/>
        <w:szCs w:val="28"/>
        <w:u w:val="single"/>
      </w:rPr>
      <w:t>BAR EXAM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826EA2"/>
    <w:multiLevelType w:val="hybridMultilevel"/>
    <w:tmpl w:val="F858DF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643909"/>
    <w:multiLevelType w:val="hybridMultilevel"/>
    <w:tmpl w:val="7F788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13D52"/>
    <w:multiLevelType w:val="hybridMultilevel"/>
    <w:tmpl w:val="40D2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37EC8"/>
    <w:multiLevelType w:val="hybridMultilevel"/>
    <w:tmpl w:val="20EE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10DFE"/>
    <w:multiLevelType w:val="hybridMultilevel"/>
    <w:tmpl w:val="B34CD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806B6"/>
    <w:multiLevelType w:val="hybridMultilevel"/>
    <w:tmpl w:val="34D6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71C36"/>
    <w:multiLevelType w:val="hybridMultilevel"/>
    <w:tmpl w:val="E884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F7ECE"/>
    <w:multiLevelType w:val="hybridMultilevel"/>
    <w:tmpl w:val="1172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B0FF7"/>
    <w:multiLevelType w:val="hybridMultilevel"/>
    <w:tmpl w:val="2BFA9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B03B4"/>
    <w:multiLevelType w:val="hybridMultilevel"/>
    <w:tmpl w:val="6EC86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1A1240"/>
    <w:multiLevelType w:val="hybridMultilevel"/>
    <w:tmpl w:val="6646F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F24D5"/>
    <w:multiLevelType w:val="hybridMultilevel"/>
    <w:tmpl w:val="0FDA7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5E7234"/>
    <w:multiLevelType w:val="hybridMultilevel"/>
    <w:tmpl w:val="1B82B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476785">
    <w:abstractNumId w:val="11"/>
  </w:num>
  <w:num w:numId="2" w16cid:durableId="1934241620">
    <w:abstractNumId w:val="9"/>
  </w:num>
  <w:num w:numId="3" w16cid:durableId="782381463">
    <w:abstractNumId w:val="8"/>
  </w:num>
  <w:num w:numId="4" w16cid:durableId="423917921">
    <w:abstractNumId w:val="5"/>
  </w:num>
  <w:num w:numId="5" w16cid:durableId="1396270675">
    <w:abstractNumId w:val="1"/>
  </w:num>
  <w:num w:numId="6" w16cid:durableId="128207758">
    <w:abstractNumId w:val="12"/>
  </w:num>
  <w:num w:numId="7" w16cid:durableId="809596471">
    <w:abstractNumId w:val="10"/>
  </w:num>
  <w:num w:numId="8" w16cid:durableId="2128811563">
    <w:abstractNumId w:val="3"/>
  </w:num>
  <w:num w:numId="9" w16cid:durableId="2021395356">
    <w:abstractNumId w:val="2"/>
  </w:num>
  <w:num w:numId="10" w16cid:durableId="608321577">
    <w:abstractNumId w:val="7"/>
  </w:num>
  <w:num w:numId="11" w16cid:durableId="1967201882">
    <w:abstractNumId w:val="4"/>
  </w:num>
  <w:num w:numId="12" w16cid:durableId="1590843768">
    <w:abstractNumId w:val="6"/>
  </w:num>
  <w:num w:numId="13" w16cid:durableId="20782829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OzNDCxNDGytDQyNLRQ0lEKTi0uzszPAykwqgUASFF+ISwAAAA="/>
  </w:docVars>
  <w:rsids>
    <w:rsidRoot w:val="00991B58"/>
    <w:rsid w:val="00001D61"/>
    <w:rsid w:val="00002718"/>
    <w:rsid w:val="000173C1"/>
    <w:rsid w:val="00026FE0"/>
    <w:rsid w:val="0006285B"/>
    <w:rsid w:val="000716E1"/>
    <w:rsid w:val="00071CFC"/>
    <w:rsid w:val="00075828"/>
    <w:rsid w:val="00096EE2"/>
    <w:rsid w:val="000D3F8B"/>
    <w:rsid w:val="00174FBD"/>
    <w:rsid w:val="00184742"/>
    <w:rsid w:val="00184EE5"/>
    <w:rsid w:val="001A126C"/>
    <w:rsid w:val="001A4A60"/>
    <w:rsid w:val="001B10E3"/>
    <w:rsid w:val="001C169D"/>
    <w:rsid w:val="001D0811"/>
    <w:rsid w:val="001D441A"/>
    <w:rsid w:val="001E4F27"/>
    <w:rsid w:val="001F0BA3"/>
    <w:rsid w:val="001F25BF"/>
    <w:rsid w:val="00203CE3"/>
    <w:rsid w:val="00204858"/>
    <w:rsid w:val="00205DAA"/>
    <w:rsid w:val="0021085A"/>
    <w:rsid w:val="0025193C"/>
    <w:rsid w:val="0026415F"/>
    <w:rsid w:val="0027711D"/>
    <w:rsid w:val="002B5689"/>
    <w:rsid w:val="002C5B80"/>
    <w:rsid w:val="002C5EA7"/>
    <w:rsid w:val="002E0BC6"/>
    <w:rsid w:val="00331EFA"/>
    <w:rsid w:val="003401C4"/>
    <w:rsid w:val="00381778"/>
    <w:rsid w:val="00392D2E"/>
    <w:rsid w:val="003A66BC"/>
    <w:rsid w:val="003A6F66"/>
    <w:rsid w:val="003A6F99"/>
    <w:rsid w:val="003C11C4"/>
    <w:rsid w:val="003D5880"/>
    <w:rsid w:val="003E5AA6"/>
    <w:rsid w:val="003F0C70"/>
    <w:rsid w:val="00423795"/>
    <w:rsid w:val="00443D61"/>
    <w:rsid w:val="004760E8"/>
    <w:rsid w:val="0047684F"/>
    <w:rsid w:val="0049087D"/>
    <w:rsid w:val="004B36A9"/>
    <w:rsid w:val="004E5ED5"/>
    <w:rsid w:val="00501377"/>
    <w:rsid w:val="0053356D"/>
    <w:rsid w:val="00535797"/>
    <w:rsid w:val="005472B5"/>
    <w:rsid w:val="00552F32"/>
    <w:rsid w:val="00553D45"/>
    <w:rsid w:val="0057053B"/>
    <w:rsid w:val="00581D3D"/>
    <w:rsid w:val="00596C1E"/>
    <w:rsid w:val="005A7A44"/>
    <w:rsid w:val="005D4AA0"/>
    <w:rsid w:val="005F5987"/>
    <w:rsid w:val="00632531"/>
    <w:rsid w:val="006325B2"/>
    <w:rsid w:val="00637FF1"/>
    <w:rsid w:val="0064334B"/>
    <w:rsid w:val="006640D4"/>
    <w:rsid w:val="00666876"/>
    <w:rsid w:val="0067419B"/>
    <w:rsid w:val="00683E61"/>
    <w:rsid w:val="006A2D14"/>
    <w:rsid w:val="006A47A8"/>
    <w:rsid w:val="006C42F1"/>
    <w:rsid w:val="006F077A"/>
    <w:rsid w:val="00733274"/>
    <w:rsid w:val="00745306"/>
    <w:rsid w:val="00767531"/>
    <w:rsid w:val="00774265"/>
    <w:rsid w:val="00780297"/>
    <w:rsid w:val="0078054F"/>
    <w:rsid w:val="007B2855"/>
    <w:rsid w:val="008052F0"/>
    <w:rsid w:val="008136F0"/>
    <w:rsid w:val="0082751D"/>
    <w:rsid w:val="00834C31"/>
    <w:rsid w:val="00864125"/>
    <w:rsid w:val="008677F8"/>
    <w:rsid w:val="00893E08"/>
    <w:rsid w:val="008C2965"/>
    <w:rsid w:val="008C70E4"/>
    <w:rsid w:val="008E2B14"/>
    <w:rsid w:val="008E3EA2"/>
    <w:rsid w:val="008F1910"/>
    <w:rsid w:val="008F73F5"/>
    <w:rsid w:val="009158FE"/>
    <w:rsid w:val="00924F90"/>
    <w:rsid w:val="009367C5"/>
    <w:rsid w:val="00946651"/>
    <w:rsid w:val="009856B9"/>
    <w:rsid w:val="00991B58"/>
    <w:rsid w:val="009A2AFF"/>
    <w:rsid w:val="009B1EC7"/>
    <w:rsid w:val="009D0FE6"/>
    <w:rsid w:val="00A10732"/>
    <w:rsid w:val="00A17BF0"/>
    <w:rsid w:val="00A26070"/>
    <w:rsid w:val="00A275DA"/>
    <w:rsid w:val="00A310A1"/>
    <w:rsid w:val="00A92266"/>
    <w:rsid w:val="00AA409D"/>
    <w:rsid w:val="00AC5AF1"/>
    <w:rsid w:val="00AD4AE2"/>
    <w:rsid w:val="00B00456"/>
    <w:rsid w:val="00B16869"/>
    <w:rsid w:val="00B2761F"/>
    <w:rsid w:val="00B364A2"/>
    <w:rsid w:val="00B47FD8"/>
    <w:rsid w:val="00B640B8"/>
    <w:rsid w:val="00B67F9A"/>
    <w:rsid w:val="00B714A0"/>
    <w:rsid w:val="00B966B6"/>
    <w:rsid w:val="00BA4742"/>
    <w:rsid w:val="00BB0204"/>
    <w:rsid w:val="00BD55ED"/>
    <w:rsid w:val="00BF32AE"/>
    <w:rsid w:val="00BF425B"/>
    <w:rsid w:val="00C146F6"/>
    <w:rsid w:val="00C20055"/>
    <w:rsid w:val="00C204F3"/>
    <w:rsid w:val="00C340B8"/>
    <w:rsid w:val="00C35F78"/>
    <w:rsid w:val="00C56E8B"/>
    <w:rsid w:val="00C70032"/>
    <w:rsid w:val="00CA71B3"/>
    <w:rsid w:val="00CB3308"/>
    <w:rsid w:val="00CD48DA"/>
    <w:rsid w:val="00CD5653"/>
    <w:rsid w:val="00D1701F"/>
    <w:rsid w:val="00D30EB8"/>
    <w:rsid w:val="00D70159"/>
    <w:rsid w:val="00DB5312"/>
    <w:rsid w:val="00DD0169"/>
    <w:rsid w:val="00DF0C96"/>
    <w:rsid w:val="00E11C39"/>
    <w:rsid w:val="00E16D43"/>
    <w:rsid w:val="00E47B70"/>
    <w:rsid w:val="00E62567"/>
    <w:rsid w:val="00EA0699"/>
    <w:rsid w:val="00EE784C"/>
    <w:rsid w:val="00EF5645"/>
    <w:rsid w:val="00EF69CF"/>
    <w:rsid w:val="00F03D6C"/>
    <w:rsid w:val="00F0526D"/>
    <w:rsid w:val="00F05C14"/>
    <w:rsid w:val="00F106C8"/>
    <w:rsid w:val="00F350F6"/>
    <w:rsid w:val="00F86F5C"/>
    <w:rsid w:val="00F8704C"/>
    <w:rsid w:val="00F97386"/>
    <w:rsid w:val="00F974FF"/>
    <w:rsid w:val="00FD0187"/>
    <w:rsid w:val="00FE35B2"/>
    <w:rsid w:val="00FF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35FBA0"/>
  <w14:defaultImageDpi w14:val="96"/>
  <w15:docId w15:val="{4C197062-10A3-4AF9-871F-C573FECE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40"/>
        <w:ind w:left="36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9856B9"/>
    <w:pPr>
      <w:tabs>
        <w:tab w:val="center" w:pos="4680"/>
        <w:tab w:val="right" w:pos="9360"/>
      </w:tabs>
    </w:pPr>
  </w:style>
  <w:style w:type="character" w:customStyle="1" w:styleId="HeaderChar">
    <w:name w:val="Header Char"/>
    <w:basedOn w:val="DefaultParagraphFont"/>
    <w:link w:val="Header"/>
    <w:uiPriority w:val="99"/>
    <w:rsid w:val="009856B9"/>
    <w:rPr>
      <w:rFonts w:ascii="Times New Roman" w:hAnsi="Times New Roman" w:cs="Times New Roman"/>
      <w:sz w:val="24"/>
      <w:szCs w:val="24"/>
    </w:rPr>
  </w:style>
  <w:style w:type="paragraph" w:styleId="Footer">
    <w:name w:val="footer"/>
    <w:basedOn w:val="Normal"/>
    <w:link w:val="FooterChar"/>
    <w:uiPriority w:val="99"/>
    <w:unhideWhenUsed/>
    <w:rsid w:val="009856B9"/>
    <w:pPr>
      <w:tabs>
        <w:tab w:val="center" w:pos="4680"/>
        <w:tab w:val="right" w:pos="9360"/>
      </w:tabs>
    </w:pPr>
  </w:style>
  <w:style w:type="character" w:customStyle="1" w:styleId="FooterChar">
    <w:name w:val="Footer Char"/>
    <w:basedOn w:val="DefaultParagraphFont"/>
    <w:link w:val="Footer"/>
    <w:uiPriority w:val="99"/>
    <w:rsid w:val="009856B9"/>
    <w:rPr>
      <w:rFonts w:ascii="Times New Roman" w:hAnsi="Times New Roman" w:cs="Times New Roman"/>
      <w:sz w:val="24"/>
      <w:szCs w:val="24"/>
    </w:rPr>
  </w:style>
  <w:style w:type="paragraph" w:styleId="ListParagraph">
    <w:name w:val="List Paragraph"/>
    <w:basedOn w:val="Normal"/>
    <w:uiPriority w:val="34"/>
    <w:qFormat/>
    <w:rsid w:val="000D3F8B"/>
    <w:pPr>
      <w:ind w:left="720"/>
      <w:contextualSpacing/>
    </w:pPr>
  </w:style>
  <w:style w:type="character" w:styleId="Hyperlink">
    <w:name w:val="Hyperlink"/>
    <w:basedOn w:val="DefaultParagraphFont"/>
    <w:uiPriority w:val="99"/>
    <w:unhideWhenUsed/>
    <w:rsid w:val="00B16869"/>
    <w:rPr>
      <w:color w:val="0000FF" w:themeColor="hyperlink"/>
      <w:u w:val="single"/>
    </w:rPr>
  </w:style>
  <w:style w:type="character" w:styleId="FollowedHyperlink">
    <w:name w:val="FollowedHyperlink"/>
    <w:basedOn w:val="DefaultParagraphFont"/>
    <w:uiPriority w:val="99"/>
    <w:semiHidden/>
    <w:unhideWhenUsed/>
    <w:rsid w:val="00B16869"/>
    <w:rPr>
      <w:color w:val="800080" w:themeColor="followedHyperlink"/>
      <w:u w:val="single"/>
    </w:rPr>
  </w:style>
  <w:style w:type="paragraph" w:styleId="BalloonText">
    <w:name w:val="Balloon Text"/>
    <w:basedOn w:val="Normal"/>
    <w:link w:val="BalloonTextChar"/>
    <w:uiPriority w:val="99"/>
    <w:semiHidden/>
    <w:unhideWhenUsed/>
    <w:rsid w:val="008F1910"/>
    <w:rPr>
      <w:rFonts w:ascii="Tahoma" w:hAnsi="Tahoma" w:cs="Tahoma"/>
      <w:sz w:val="16"/>
      <w:szCs w:val="16"/>
    </w:rPr>
  </w:style>
  <w:style w:type="character" w:customStyle="1" w:styleId="BalloonTextChar">
    <w:name w:val="Balloon Text Char"/>
    <w:basedOn w:val="DefaultParagraphFont"/>
    <w:link w:val="BalloonText"/>
    <w:uiPriority w:val="99"/>
    <w:semiHidden/>
    <w:rsid w:val="008F1910"/>
    <w:rPr>
      <w:rFonts w:ascii="Tahoma" w:hAnsi="Tahoma" w:cs="Tahoma"/>
      <w:sz w:val="16"/>
      <w:szCs w:val="16"/>
    </w:rPr>
  </w:style>
  <w:style w:type="character" w:styleId="UnresolvedMention">
    <w:name w:val="Unresolved Mention"/>
    <w:basedOn w:val="DefaultParagraphFont"/>
    <w:uiPriority w:val="99"/>
    <w:semiHidden/>
    <w:unhideWhenUsed/>
    <w:rsid w:val="00A275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courts.gov/ble/academictranscriptrequirements" TargetMode="External"/><Relationship Id="rId13" Type="http://schemas.openxmlformats.org/officeDocument/2006/relationships/hyperlink" Target="https://www.mdcourts.gov/sites/default/files/import/ble/pdfs/checklis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dcourts.gov/ble/academictranscriptrequiremen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dcourts.gov/bl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dcourts.gov/ble/examdayinform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dcourts.gov/ble/testaccommodations" TargetMode="External"/><Relationship Id="rId14" Type="http://schemas.openxmlformats.org/officeDocument/2006/relationships/hyperlink" Target="https://www.mdcourts.gov/sites/default/files/import/ble/docs/checklis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C8C47-82BB-42A1-9B68-CF79B193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1560</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Jeffrey Shipley</cp:lastModifiedBy>
  <cp:revision>4</cp:revision>
  <cp:lastPrinted>2022-10-24T16:01:00Z</cp:lastPrinted>
  <dcterms:created xsi:type="dcterms:W3CDTF">2025-09-29T15:00:00Z</dcterms:created>
  <dcterms:modified xsi:type="dcterms:W3CDTF">2025-09-29T16:58:00Z</dcterms:modified>
</cp:coreProperties>
</file>